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CD1BEF">
      <w:pPr>
        <w:tabs>
          <w:tab w:val="left" w:pos="9214"/>
        </w:tabs>
        <w:ind w:left="-709" w:right="566" w:firstLine="2269"/>
        <w:rPr>
          <w:b/>
          <w:sz w:val="48"/>
          <w:szCs w:val="48"/>
        </w:rPr>
      </w:pPr>
      <w:r w:rsidRPr="00900928">
        <w:rPr>
          <w:b/>
          <w:sz w:val="48"/>
          <w:szCs w:val="48"/>
        </w:rPr>
        <w:t>Князев Иван Иванович</w:t>
      </w:r>
    </w:p>
    <w:p w:rsidR="00CD1BEF" w:rsidRDefault="00CD1BEF" w:rsidP="00CD1BEF">
      <w:pPr>
        <w:tabs>
          <w:tab w:val="left" w:pos="9214"/>
        </w:tabs>
        <w:ind w:left="0" w:right="5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D1BEF">
        <w:rPr>
          <w:b/>
          <w:sz w:val="28"/>
          <w:szCs w:val="28"/>
        </w:rPr>
        <w:t>(прадедушка Князева Егора, студента группы 181)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0"/>
        <w:gridCol w:w="4571"/>
      </w:tblGrid>
      <w:tr w:rsidR="00CD1BEF" w:rsidTr="00CD1BEF">
        <w:tc>
          <w:tcPr>
            <w:tcW w:w="4672" w:type="dxa"/>
          </w:tcPr>
          <w:p w:rsidR="00CD1BEF" w:rsidRDefault="00CD1BEF" w:rsidP="00CD1BEF">
            <w:pPr>
              <w:tabs>
                <w:tab w:val="left" w:pos="9214"/>
              </w:tabs>
              <w:ind w:left="0" w:right="566"/>
              <w:rPr>
                <w:b/>
                <w:sz w:val="28"/>
                <w:szCs w:val="28"/>
              </w:rPr>
            </w:pPr>
            <w:r w:rsidRPr="00935656">
              <w:rPr>
                <w:noProof/>
                <w:lang w:eastAsia="ru-RU"/>
              </w:rPr>
              <w:drawing>
                <wp:inline distT="0" distB="0" distL="0" distR="0">
                  <wp:extent cx="2514600" cy="3983973"/>
                  <wp:effectExtent l="152400" t="152400" r="361950" b="3600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143" cy="4014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D1BEF" w:rsidRDefault="00CD1BEF" w:rsidP="00CD1BEF">
            <w:pPr>
              <w:tabs>
                <w:tab w:val="left" w:pos="9214"/>
              </w:tabs>
              <w:ind w:left="0" w:right="566"/>
              <w:rPr>
                <w:b/>
                <w:sz w:val="28"/>
                <w:szCs w:val="28"/>
              </w:rPr>
            </w:pPr>
            <w:r w:rsidRPr="00827507">
              <w:rPr>
                <w:noProof/>
                <w:lang w:eastAsia="ru-RU"/>
              </w:rPr>
              <w:drawing>
                <wp:inline distT="0" distB="0" distL="0" distR="0">
                  <wp:extent cx="2218978" cy="3947428"/>
                  <wp:effectExtent l="152400" t="152400" r="353060" b="358140"/>
                  <wp:docPr id="5" name="Рисунок 5" descr="P_20170504_18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_20170504_180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164" cy="395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6D9" w:rsidRPr="00364E35" w:rsidRDefault="004266D9" w:rsidP="00CD1BEF">
      <w:pPr>
        <w:tabs>
          <w:tab w:val="left" w:pos="9214"/>
        </w:tabs>
        <w:ind w:left="0" w:right="566"/>
        <w:rPr>
          <w:rFonts w:ascii="Times New Roman" w:hAnsi="Times New Roman"/>
          <w:b/>
          <w:sz w:val="28"/>
          <w:szCs w:val="28"/>
        </w:rPr>
      </w:pPr>
    </w:p>
    <w:p w:rsidR="00624098" w:rsidRPr="00364E35" w:rsidRDefault="007E027A" w:rsidP="00CD1BEF">
      <w:pPr>
        <w:tabs>
          <w:tab w:val="left" w:pos="9214"/>
        </w:tabs>
        <w:spacing w:after="0"/>
        <w:ind w:left="-794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66D9" w:rsidRPr="00364E35">
        <w:rPr>
          <w:rFonts w:ascii="Times New Roman" w:hAnsi="Times New Roman"/>
          <w:sz w:val="28"/>
          <w:szCs w:val="28"/>
        </w:rPr>
        <w:t>Родился: 15/05/1907</w:t>
      </w:r>
      <w:r w:rsidR="00344965" w:rsidRPr="00364E35">
        <w:rPr>
          <w:rFonts w:ascii="Times New Roman" w:hAnsi="Times New Roman"/>
          <w:sz w:val="28"/>
          <w:szCs w:val="28"/>
        </w:rPr>
        <w:t>. В РККА</w:t>
      </w:r>
      <w:r w:rsidR="00C13FC3">
        <w:rPr>
          <w:rFonts w:ascii="Times New Roman" w:hAnsi="Times New Roman"/>
          <w:sz w:val="28"/>
          <w:szCs w:val="28"/>
        </w:rPr>
        <w:t xml:space="preserve"> (</w:t>
      </w:r>
      <w:r w:rsidR="00C13FC3" w:rsidRPr="00C13FC3">
        <w:rPr>
          <w:rFonts w:ascii="Times New Roman" w:hAnsi="Times New Roman"/>
          <w:bCs/>
          <w:color w:val="333333"/>
          <w:sz w:val="28"/>
          <w:szCs w:val="28"/>
          <w:u w:val="single"/>
          <w:shd w:val="clear" w:color="auto" w:fill="FFFFFF"/>
        </w:rPr>
        <w:t>Рабоче-крестьянская Красная армия</w:t>
      </w:r>
      <w:r w:rsidR="00C13FC3">
        <w:rPr>
          <w:rFonts w:ascii="Times New Roman" w:hAnsi="Times New Roman"/>
          <w:b/>
          <w:bCs/>
          <w:color w:val="333333"/>
          <w:shd w:val="clear" w:color="auto" w:fill="FFFFFF"/>
        </w:rPr>
        <w:t>)</w:t>
      </w:r>
      <w:r w:rsidR="00344965" w:rsidRPr="00364E35">
        <w:rPr>
          <w:rFonts w:ascii="Times New Roman" w:hAnsi="Times New Roman"/>
          <w:sz w:val="28"/>
          <w:szCs w:val="28"/>
        </w:rPr>
        <w:t xml:space="preserve"> с 1929 года. </w:t>
      </w:r>
      <w:r w:rsidR="004823AE" w:rsidRPr="00364E35">
        <w:rPr>
          <w:rFonts w:ascii="Times New Roman" w:hAnsi="Times New Roman"/>
          <w:sz w:val="28"/>
          <w:szCs w:val="28"/>
        </w:rPr>
        <w:t>Участвовал в</w:t>
      </w:r>
      <w:r w:rsidR="00344965" w:rsidRPr="00364E35">
        <w:rPr>
          <w:rFonts w:ascii="Times New Roman" w:hAnsi="Times New Roman"/>
          <w:sz w:val="28"/>
          <w:szCs w:val="28"/>
        </w:rPr>
        <w:t xml:space="preserve"> ВОВ с 22 июня 1941 года. </w:t>
      </w:r>
    </w:p>
    <w:p w:rsidR="00624098" w:rsidRPr="00E1301E" w:rsidRDefault="007E027A" w:rsidP="00CD1BEF">
      <w:pPr>
        <w:tabs>
          <w:tab w:val="left" w:pos="9214"/>
        </w:tabs>
        <w:spacing w:after="0"/>
        <w:ind w:left="-794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</w:t>
      </w:r>
      <w:r w:rsidR="00624098" w:rsidRPr="00E1301E">
        <w:rPr>
          <w:rFonts w:ascii="Times New Roman" w:hAnsi="Times New Roman"/>
          <w:sz w:val="28"/>
          <w:szCs w:val="28"/>
        </w:rPr>
        <w:t xml:space="preserve">В годы Второй Мировой войны на свет появился совершенно новый тип бронепоездов — зенитные бронепоезда. Бурное развитие боевой авиации и необходимость защиты от нее железнодорожных коммуникаций вызвали их рождение. </w:t>
      </w:r>
    </w:p>
    <w:p w:rsidR="00CD1BEF" w:rsidRDefault="00CD1BEF" w:rsidP="00CD1BEF">
      <w:pPr>
        <w:tabs>
          <w:tab w:val="left" w:pos="9214"/>
        </w:tabs>
        <w:spacing w:after="0"/>
        <w:ind w:left="-794" w:right="-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3350260</wp:posOffset>
            </wp:positionH>
            <wp:positionV relativeFrom="paragraph">
              <wp:posOffset>144145</wp:posOffset>
            </wp:positionV>
            <wp:extent cx="3854450" cy="2536825"/>
            <wp:effectExtent l="152400" t="152400" r="355600" b="358775"/>
            <wp:wrapTight wrapText="bothSides">
              <wp:wrapPolygon edited="0">
                <wp:start x="427" y="-1298"/>
                <wp:lineTo x="-854" y="-973"/>
                <wp:lineTo x="-747" y="22546"/>
                <wp:lineTo x="961" y="24168"/>
                <wp:lineTo x="1068" y="24493"/>
                <wp:lineTo x="21564" y="24493"/>
                <wp:lineTo x="21671" y="24168"/>
                <wp:lineTo x="23272" y="22546"/>
                <wp:lineTo x="23486" y="19789"/>
                <wp:lineTo x="23486" y="1622"/>
                <wp:lineTo x="22205" y="-811"/>
                <wp:lineTo x="22098" y="-1298"/>
                <wp:lineTo x="427" y="-1298"/>
              </wp:wrapPolygon>
            </wp:wrapTight>
            <wp:docPr id="2" name="Рисунок 2" descr="http://smolbattle.ru/data/attachments/490/490695-1d5d4163e2c2aeff25d5340b902f1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olbattle.ru/data/attachments/490/490695-1d5d4163e2c2aeff25d5340b902f1d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253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E027A">
        <w:rPr>
          <w:rFonts w:ascii="Times New Roman" w:hAnsi="Times New Roman"/>
          <w:sz w:val="28"/>
          <w:szCs w:val="28"/>
        </w:rPr>
        <w:t xml:space="preserve">       </w:t>
      </w:r>
      <w:r w:rsidR="004823AE" w:rsidRPr="00364E35">
        <w:rPr>
          <w:rFonts w:ascii="Times New Roman" w:hAnsi="Times New Roman"/>
          <w:sz w:val="28"/>
          <w:szCs w:val="28"/>
        </w:rPr>
        <w:t xml:space="preserve">В период с сентября 1942 года по август 1944 </w:t>
      </w:r>
      <w:r w:rsidR="00624098" w:rsidRPr="00364E35">
        <w:rPr>
          <w:rFonts w:ascii="Times New Roman" w:hAnsi="Times New Roman"/>
          <w:sz w:val="28"/>
          <w:szCs w:val="28"/>
        </w:rPr>
        <w:t xml:space="preserve">Князев И.И. </w:t>
      </w:r>
      <w:r w:rsidR="004823AE" w:rsidRPr="00364E35">
        <w:rPr>
          <w:rFonts w:ascii="Times New Roman" w:hAnsi="Times New Roman"/>
          <w:sz w:val="28"/>
          <w:szCs w:val="28"/>
        </w:rPr>
        <w:t xml:space="preserve">был командиром 181-го отдельного бронепоезда ПВО, оборонявшим подступы к блокадному Ленинграду. </w:t>
      </w:r>
      <w:r w:rsidR="00624098" w:rsidRPr="00364E35">
        <w:rPr>
          <w:rFonts w:ascii="Times New Roman" w:hAnsi="Times New Roman"/>
          <w:sz w:val="28"/>
          <w:szCs w:val="28"/>
        </w:rPr>
        <w:t>Это был один из 231 бронепоездов входивших в состав действующей армии.</w:t>
      </w:r>
      <w:r w:rsidRPr="00CD1BEF">
        <w:rPr>
          <w:rFonts w:ascii="Times New Roman" w:hAnsi="Times New Roman"/>
          <w:sz w:val="28"/>
          <w:szCs w:val="28"/>
        </w:rPr>
        <w:t xml:space="preserve"> </w:t>
      </w:r>
    </w:p>
    <w:p w:rsidR="00CD1BEF" w:rsidRPr="00E1301E" w:rsidRDefault="00CD1BEF" w:rsidP="00CD1BEF">
      <w:pPr>
        <w:tabs>
          <w:tab w:val="left" w:pos="9214"/>
        </w:tabs>
        <w:spacing w:after="0"/>
        <w:ind w:left="-79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1301E">
        <w:rPr>
          <w:rFonts w:ascii="Times New Roman" w:hAnsi="Times New Roman"/>
          <w:sz w:val="28"/>
          <w:szCs w:val="28"/>
        </w:rPr>
        <w:t xml:space="preserve">Наиболее эффективным боевое применение зенитных бронепоездов стало в завершающем периоде войны, когда было необходимо </w:t>
      </w:r>
      <w:r w:rsidRPr="00E1301E">
        <w:rPr>
          <w:rFonts w:ascii="Times New Roman" w:hAnsi="Times New Roman"/>
          <w:sz w:val="28"/>
          <w:szCs w:val="28"/>
        </w:rPr>
        <w:lastRenderedPageBreak/>
        <w:t>обеспечить в короткий срок противовоздушную оборону железных дорог, освобожденных от противника. Зенитно-артиллерийские полки и истребительные авиаполки не успевали перемещаться за быстро продвигавшимися на запад войсками. Бронепоезда же, способные за сутки пройти более 800 километров, смогли успешно решить эту проблему.</w:t>
      </w:r>
    </w:p>
    <w:p w:rsidR="005B1062" w:rsidRPr="00E1301E" w:rsidRDefault="00CD1BEF" w:rsidP="00CD1BEF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E1301E">
        <w:rPr>
          <w:rFonts w:ascii="Times New Roman" w:hAnsi="Times New Roman"/>
          <w:sz w:val="28"/>
          <w:szCs w:val="28"/>
        </w:rPr>
        <w:t xml:space="preserve">        Чтобы повысить эффективность своих действий, немецкая авиация подвергала непрерывным воздушным ударам протяженн</w:t>
      </w:r>
      <w:r>
        <w:rPr>
          <w:rFonts w:ascii="Times New Roman" w:hAnsi="Times New Roman"/>
          <w:sz w:val="28"/>
          <w:szCs w:val="28"/>
        </w:rPr>
        <w:t>ые участки дорог.</w:t>
      </w:r>
    </w:p>
    <w:p w:rsidR="007E027A" w:rsidRPr="00E1301E" w:rsidRDefault="005B1062" w:rsidP="00CD1BEF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E1301E">
        <w:rPr>
          <w:rFonts w:ascii="Times New Roman" w:hAnsi="Times New Roman"/>
          <w:sz w:val="28"/>
          <w:szCs w:val="28"/>
        </w:rPr>
        <w:t xml:space="preserve">        </w:t>
      </w:r>
      <w:r w:rsidR="007E027A" w:rsidRPr="00E1301E">
        <w:rPr>
          <w:rFonts w:ascii="Times New Roman" w:hAnsi="Times New Roman"/>
          <w:sz w:val="28"/>
          <w:szCs w:val="28"/>
        </w:rPr>
        <w:t>С середины декабря 1942 года все станции и мосты стали объектами регулярных налетов авиации. </w:t>
      </w:r>
      <w:r w:rsidR="00C21B87" w:rsidRPr="00E1301E">
        <w:rPr>
          <w:rFonts w:ascii="Times New Roman" w:hAnsi="Times New Roman"/>
          <w:sz w:val="28"/>
          <w:szCs w:val="28"/>
        </w:rPr>
        <w:t xml:space="preserve">В результате одного из таких налётов в 1943 году отличился, и сам командир бронепоезда Князев И.И. сбив 2 немецких самолёта. </w:t>
      </w:r>
    </w:p>
    <w:p w:rsidR="00C21B87" w:rsidRPr="00E1301E" w:rsidRDefault="005B1062" w:rsidP="00CD1BEF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E1301E">
        <w:rPr>
          <w:rFonts w:ascii="Times New Roman" w:hAnsi="Times New Roman"/>
          <w:sz w:val="28"/>
          <w:szCs w:val="28"/>
        </w:rPr>
        <w:t xml:space="preserve">       </w:t>
      </w:r>
      <w:r w:rsidR="00C21B87" w:rsidRPr="00E1301E">
        <w:rPr>
          <w:rFonts w:ascii="Times New Roman" w:hAnsi="Times New Roman"/>
          <w:sz w:val="28"/>
          <w:szCs w:val="28"/>
        </w:rPr>
        <w:t>За подготовку в короткий период команды бронепоезда, и воспитание уверенности в правоту дела по защите Родины,</w:t>
      </w:r>
      <w:r w:rsidR="00523FDE" w:rsidRPr="00E1301E">
        <w:rPr>
          <w:rFonts w:ascii="Times New Roman" w:hAnsi="Times New Roman"/>
          <w:sz w:val="28"/>
          <w:szCs w:val="28"/>
        </w:rPr>
        <w:t xml:space="preserve"> в августе 1943 года</w:t>
      </w:r>
      <w:r w:rsidR="00C21B87" w:rsidRPr="00E1301E">
        <w:rPr>
          <w:rFonts w:ascii="Times New Roman" w:hAnsi="Times New Roman"/>
          <w:sz w:val="28"/>
          <w:szCs w:val="28"/>
        </w:rPr>
        <w:t xml:space="preserve"> командир бронепоезда Князев И.И. был награждён орденом Красной Звезды.</w:t>
      </w:r>
    </w:p>
    <w:p w:rsidR="00C21B87" w:rsidRPr="00CD1BEF" w:rsidRDefault="00CD1BEF" w:rsidP="00CD1BEF">
      <w:pPr>
        <w:tabs>
          <w:tab w:val="left" w:pos="9214"/>
        </w:tabs>
        <w:ind w:right="-1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4048397" cy="4259580"/>
            <wp:effectExtent l="152400" t="152400" r="371475" b="3695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.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583" cy="4262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3B6391" w:rsidRPr="00E1301E" w:rsidRDefault="005B1062" w:rsidP="00CD1BEF">
      <w:pPr>
        <w:tabs>
          <w:tab w:val="left" w:pos="9214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5B1062">
        <w:rPr>
          <w:rFonts w:ascii="Times New Roman" w:hAnsi="Times New Roman"/>
          <w:color w:val="444444"/>
          <w:sz w:val="28"/>
          <w:szCs w:val="28"/>
        </w:rPr>
        <w:t xml:space="preserve">       </w:t>
      </w:r>
      <w:r w:rsidR="00523FDE" w:rsidRPr="00E1301E">
        <w:rPr>
          <w:rFonts w:ascii="Times New Roman" w:hAnsi="Times New Roman"/>
          <w:sz w:val="28"/>
          <w:szCs w:val="28"/>
        </w:rPr>
        <w:t>За боевые заслуги был награждён медалями за оборону Сталинграда, за оборону Ленинграда, медалями за боевые заслуги и в последующем был удостоен второго ордена Красной Звезды, ордена Ленина, ордена Красного Знамени и медали за</w:t>
      </w:r>
      <w:r w:rsidR="003B6391" w:rsidRPr="00E1301E">
        <w:rPr>
          <w:rFonts w:ascii="Times New Roman" w:hAnsi="Times New Roman"/>
          <w:sz w:val="28"/>
          <w:szCs w:val="28"/>
        </w:rPr>
        <w:t xml:space="preserve"> победу над Германией в ВОВ.</w:t>
      </w:r>
    </w:p>
    <w:p w:rsidR="003B6391" w:rsidRDefault="003B6391" w:rsidP="007E027A">
      <w:pPr>
        <w:tabs>
          <w:tab w:val="left" w:pos="9214"/>
        </w:tabs>
        <w:ind w:right="-1"/>
        <w:rPr>
          <w:rFonts w:ascii="Times New Roman" w:hAnsi="Times New Roman"/>
          <w:color w:val="444444"/>
          <w:sz w:val="28"/>
          <w:szCs w:val="28"/>
        </w:rPr>
      </w:pPr>
    </w:p>
    <w:p w:rsidR="00C21B87" w:rsidRPr="007E027A" w:rsidRDefault="00C21B87" w:rsidP="002A4C49">
      <w:pPr>
        <w:tabs>
          <w:tab w:val="left" w:pos="9214"/>
        </w:tabs>
        <w:ind w:left="0" w:right="-1"/>
        <w:rPr>
          <w:rFonts w:ascii="Times New Roman" w:hAnsi="Times New Roman"/>
          <w:color w:val="444444"/>
          <w:sz w:val="28"/>
          <w:szCs w:val="28"/>
        </w:rPr>
      </w:pPr>
    </w:p>
    <w:p w:rsidR="004823AE" w:rsidRPr="004823AE" w:rsidRDefault="004823AE" w:rsidP="004823AE">
      <w:pPr>
        <w:tabs>
          <w:tab w:val="left" w:pos="9214"/>
        </w:tabs>
        <w:ind w:right="566"/>
        <w:rPr>
          <w:sz w:val="24"/>
          <w:szCs w:val="24"/>
        </w:rPr>
      </w:pPr>
    </w:p>
    <w:p w:rsidR="004266D9" w:rsidRDefault="004266D9" w:rsidP="004266D9">
      <w:pPr>
        <w:tabs>
          <w:tab w:val="left" w:pos="9214"/>
        </w:tabs>
        <w:ind w:right="566"/>
      </w:pPr>
    </w:p>
    <w:p w:rsidR="00B027B6" w:rsidRDefault="002A4C49"/>
    <w:sectPr w:rsidR="00B027B6" w:rsidSect="00AF6EE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B0E63"/>
    <w:rsid w:val="000B6C8F"/>
    <w:rsid w:val="00230CD9"/>
    <w:rsid w:val="00244EBA"/>
    <w:rsid w:val="00281CFA"/>
    <w:rsid w:val="002A4C49"/>
    <w:rsid w:val="00344965"/>
    <w:rsid w:val="00364E35"/>
    <w:rsid w:val="003B6391"/>
    <w:rsid w:val="004266D9"/>
    <w:rsid w:val="004823AE"/>
    <w:rsid w:val="004852A4"/>
    <w:rsid w:val="004A1C1E"/>
    <w:rsid w:val="00523FDE"/>
    <w:rsid w:val="005B1062"/>
    <w:rsid w:val="00624098"/>
    <w:rsid w:val="007A5AAD"/>
    <w:rsid w:val="007E027A"/>
    <w:rsid w:val="00900928"/>
    <w:rsid w:val="00AF6EE6"/>
    <w:rsid w:val="00BB0E63"/>
    <w:rsid w:val="00C13FC3"/>
    <w:rsid w:val="00C21B87"/>
    <w:rsid w:val="00CD1BEF"/>
    <w:rsid w:val="00E1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9"/>
    <w:pPr>
      <w:spacing w:line="240" w:lineRule="auto"/>
      <w:ind w:left="-851" w:right="396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C4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AA77-042F-480F-9141-FFD9042D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</dc:creator>
  <cp:keywords/>
  <dc:description/>
  <cp:lastModifiedBy>Преподаватели</cp:lastModifiedBy>
  <cp:revision>3</cp:revision>
  <dcterms:created xsi:type="dcterms:W3CDTF">2020-05-04T09:12:00Z</dcterms:created>
  <dcterms:modified xsi:type="dcterms:W3CDTF">2020-05-04T11:40:00Z</dcterms:modified>
</cp:coreProperties>
</file>