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D7E" w:rsidRDefault="00D023FB" w:rsidP="00661766">
      <w:pPr>
        <w:spacing w:after="0"/>
        <w:ind w:left="-454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265" cy="9734550"/>
            <wp:effectExtent l="19050" t="0" r="635" b="0"/>
            <wp:docPr id="1" name="Рисунок 1" descr="C:\Documents and Settings\user\Мои документы\My Pictures\диаграмм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My Pictures\диаграмма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 t="6715" r="2539" b="-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E0" w:rsidRDefault="00661766" w:rsidP="00440D6C">
      <w:pPr>
        <w:ind w:left="-284"/>
        <w:rPr>
          <w:sz w:val="28"/>
          <w:szCs w:val="28"/>
        </w:rPr>
      </w:pPr>
      <w:r>
        <w:rPr>
          <w:sz w:val="28"/>
          <w:szCs w:val="28"/>
        </w:rPr>
        <w:t>Рис. 1</w:t>
      </w:r>
    </w:p>
    <w:p w:rsidR="003C3942" w:rsidRDefault="003C3942" w:rsidP="00440D6C">
      <w:pPr>
        <w:ind w:left="-284"/>
        <w:rPr>
          <w:rFonts w:ascii="Times New Roman" w:hAnsi="Times New Roman" w:cs="Times New Roman"/>
          <w:color w:val="000000"/>
          <w:w w:val="106"/>
          <w:sz w:val="24"/>
          <w:szCs w:val="24"/>
        </w:rPr>
      </w:pPr>
    </w:p>
    <w:p w:rsidR="003C3942" w:rsidRDefault="003C3942" w:rsidP="00440D6C">
      <w:pPr>
        <w:ind w:left="-284"/>
        <w:rPr>
          <w:rFonts w:ascii="Times New Roman" w:hAnsi="Times New Roman" w:cs="Times New Roman"/>
          <w:color w:val="000000"/>
          <w:w w:val="106"/>
          <w:sz w:val="24"/>
          <w:szCs w:val="24"/>
        </w:rPr>
      </w:pPr>
    </w:p>
    <w:p w:rsidR="001E4F2C" w:rsidRPr="001E4F2C" w:rsidRDefault="001E4F2C" w:rsidP="00440D6C">
      <w:pPr>
        <w:ind w:left="-284"/>
        <w:rPr>
          <w:sz w:val="24"/>
          <w:szCs w:val="24"/>
        </w:rPr>
      </w:pPr>
      <w:r w:rsidRPr="001E4F2C">
        <w:rPr>
          <w:rFonts w:ascii="Times New Roman" w:hAnsi="Times New Roman" w:cs="Times New Roman"/>
          <w:color w:val="000000"/>
          <w:w w:val="106"/>
          <w:sz w:val="24"/>
          <w:szCs w:val="24"/>
        </w:rPr>
        <w:t>Линия АС</w:t>
      </w:r>
      <w:proofErr w:type="gramStart"/>
      <w:r w:rsidRPr="001E4F2C">
        <w:rPr>
          <w:rFonts w:ascii="Times New Roman" w:hAnsi="Times New Roman" w:cs="Times New Roman"/>
          <w:color w:val="000000"/>
          <w:w w:val="106"/>
          <w:sz w:val="24"/>
          <w:szCs w:val="24"/>
          <w:lang w:val="en-US"/>
        </w:rPr>
        <w:t>D</w:t>
      </w:r>
      <w:proofErr w:type="gramEnd"/>
      <w:r w:rsidRPr="001E4F2C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— ликвидус, а линия АЕС</w:t>
      </w:r>
      <w:r w:rsidRPr="001E4F2C">
        <w:rPr>
          <w:rFonts w:ascii="Times New Roman" w:hAnsi="Times New Roman" w:cs="Times New Roman"/>
          <w:color w:val="000000"/>
          <w:w w:val="106"/>
          <w:sz w:val="24"/>
          <w:szCs w:val="24"/>
          <w:lang w:val="en-US"/>
        </w:rPr>
        <w:t>F</w:t>
      </w:r>
      <w:r w:rsidRPr="001E4F2C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— </w:t>
      </w:r>
      <w:proofErr w:type="spellStart"/>
      <w:r w:rsidRPr="001E4F2C">
        <w:rPr>
          <w:rFonts w:ascii="Times New Roman" w:hAnsi="Times New Roman" w:cs="Times New Roman"/>
          <w:color w:val="000000"/>
          <w:w w:val="106"/>
          <w:sz w:val="24"/>
          <w:szCs w:val="24"/>
        </w:rPr>
        <w:t>со</w:t>
      </w:r>
      <w:r w:rsidRPr="001E4F2C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лидус</w:t>
      </w:r>
      <w:proofErr w:type="spellEnd"/>
      <w:r w:rsidRPr="001E4F2C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. Выше линии </w:t>
      </w:r>
      <w:r w:rsidRPr="001E4F2C">
        <w:rPr>
          <w:rFonts w:ascii="Times New Roman" w:hAnsi="Times New Roman" w:cs="Times New Roman"/>
          <w:color w:val="000000"/>
          <w:w w:val="106"/>
          <w:sz w:val="24"/>
          <w:szCs w:val="24"/>
        </w:rPr>
        <w:t>АС</w:t>
      </w:r>
      <w:proofErr w:type="gramStart"/>
      <w:r w:rsidRPr="001E4F2C">
        <w:rPr>
          <w:rFonts w:ascii="Times New Roman" w:hAnsi="Times New Roman" w:cs="Times New Roman"/>
          <w:color w:val="000000"/>
          <w:w w:val="106"/>
          <w:sz w:val="24"/>
          <w:szCs w:val="24"/>
          <w:lang w:val="en-US"/>
        </w:rPr>
        <w:t>D</w:t>
      </w:r>
      <w:proofErr w:type="gramEnd"/>
      <w:r w:rsidRPr="001E4F2C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сплавы системы находятся в жидком </w:t>
      </w:r>
      <w:r w:rsidRPr="001E4F2C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состоянии (Ж)</w:t>
      </w:r>
      <w:r w:rsidR="003E7BEB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, ниже линии </w:t>
      </w:r>
      <w:r w:rsidR="003E7BEB" w:rsidRPr="001E4F2C">
        <w:rPr>
          <w:rFonts w:ascii="Times New Roman" w:hAnsi="Times New Roman" w:cs="Times New Roman"/>
          <w:color w:val="000000"/>
          <w:w w:val="106"/>
          <w:sz w:val="24"/>
          <w:szCs w:val="24"/>
        </w:rPr>
        <w:t>АЕС</w:t>
      </w:r>
      <w:r w:rsidR="003E7BEB" w:rsidRPr="001E4F2C">
        <w:rPr>
          <w:rFonts w:ascii="Times New Roman" w:hAnsi="Times New Roman" w:cs="Times New Roman"/>
          <w:color w:val="000000"/>
          <w:w w:val="106"/>
          <w:sz w:val="24"/>
          <w:szCs w:val="24"/>
          <w:lang w:val="en-US"/>
        </w:rPr>
        <w:t>F</w:t>
      </w:r>
      <w:r w:rsidR="003E7BEB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в твердом состоянии</w:t>
      </w:r>
      <w:r w:rsidRPr="001E4F2C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. </w:t>
      </w:r>
    </w:p>
    <w:p w:rsidR="00440D6C" w:rsidRPr="00251438" w:rsidRDefault="00C25A24" w:rsidP="007364FE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1E4F2C">
        <w:rPr>
          <w:rFonts w:ascii="Times New Roman" w:hAnsi="Times New Roman" w:cs="Times New Roman"/>
          <w:sz w:val="28"/>
          <w:szCs w:val="28"/>
        </w:rPr>
        <w:t>Превращения</w:t>
      </w:r>
      <w:r w:rsidR="00440D6C" w:rsidRPr="001E4F2C">
        <w:rPr>
          <w:rFonts w:ascii="Times New Roman" w:hAnsi="Times New Roman" w:cs="Times New Roman"/>
          <w:sz w:val="28"/>
          <w:szCs w:val="28"/>
        </w:rPr>
        <w:t xml:space="preserve"> из жидкого состояния в </w:t>
      </w:r>
      <w:proofErr w:type="gramStart"/>
      <w:r w:rsidR="00440D6C" w:rsidRPr="001E4F2C">
        <w:rPr>
          <w:rFonts w:ascii="Times New Roman" w:hAnsi="Times New Roman" w:cs="Times New Roman"/>
          <w:sz w:val="28"/>
          <w:szCs w:val="28"/>
        </w:rPr>
        <w:t>твердое</w:t>
      </w:r>
      <w:proofErr w:type="gramEnd"/>
      <w:r w:rsidR="00D42A2C">
        <w:rPr>
          <w:rFonts w:ascii="Times New Roman" w:hAnsi="Times New Roman" w:cs="Times New Roman"/>
          <w:sz w:val="28"/>
          <w:szCs w:val="28"/>
        </w:rPr>
        <w:t xml:space="preserve"> </w:t>
      </w:r>
      <w:r w:rsidR="007364FE">
        <w:rPr>
          <w:rFonts w:ascii="Times New Roman" w:hAnsi="Times New Roman" w:cs="Times New Roman"/>
          <w:sz w:val="28"/>
          <w:szCs w:val="28"/>
        </w:rPr>
        <w:t xml:space="preserve"> при </w:t>
      </w:r>
      <w:r w:rsidR="007874A4">
        <w:rPr>
          <w:rFonts w:ascii="Times New Roman" w:hAnsi="Times New Roman" w:cs="Times New Roman"/>
          <w:sz w:val="28"/>
          <w:szCs w:val="28"/>
        </w:rPr>
        <w:t xml:space="preserve">медленном </w:t>
      </w:r>
      <w:r w:rsidR="007364FE">
        <w:rPr>
          <w:rFonts w:ascii="Times New Roman" w:hAnsi="Times New Roman" w:cs="Times New Roman"/>
          <w:sz w:val="28"/>
          <w:szCs w:val="28"/>
        </w:rPr>
        <w:t xml:space="preserve">охлаждении до комнатной температуры </w:t>
      </w:r>
      <w:r w:rsidR="00D42A2C">
        <w:rPr>
          <w:rFonts w:ascii="Times New Roman" w:hAnsi="Times New Roman" w:cs="Times New Roman"/>
          <w:sz w:val="28"/>
          <w:szCs w:val="28"/>
        </w:rPr>
        <w:t>(</w:t>
      </w:r>
      <w:r w:rsidR="00D42A2C" w:rsidRPr="008642EE">
        <w:rPr>
          <w:rFonts w:ascii="Times New Roman" w:hAnsi="Times New Roman" w:cs="Times New Roman"/>
          <w:sz w:val="24"/>
          <w:szCs w:val="24"/>
        </w:rPr>
        <w:t>см. рис. 2</w:t>
      </w:r>
      <w:r w:rsidR="00D42A2C">
        <w:rPr>
          <w:rFonts w:ascii="Times New Roman" w:hAnsi="Times New Roman" w:cs="Times New Roman"/>
          <w:sz w:val="28"/>
          <w:szCs w:val="28"/>
        </w:rPr>
        <w:t>)</w:t>
      </w:r>
      <w:r w:rsidR="00251438">
        <w:rPr>
          <w:rFonts w:ascii="Times New Roman" w:hAnsi="Times New Roman" w:cs="Times New Roman"/>
          <w:sz w:val="28"/>
          <w:szCs w:val="28"/>
        </w:rPr>
        <w:t xml:space="preserve"> – </w:t>
      </w:r>
      <w:r w:rsidR="00251438">
        <w:rPr>
          <w:rFonts w:ascii="Times New Roman" w:hAnsi="Times New Roman" w:cs="Times New Roman"/>
          <w:sz w:val="24"/>
          <w:szCs w:val="24"/>
        </w:rPr>
        <w:t>теоретический материал</w:t>
      </w:r>
    </w:p>
    <w:p w:rsidR="0017371B" w:rsidRPr="00831657" w:rsidRDefault="001E4F2C" w:rsidP="007364FE">
      <w:pPr>
        <w:shd w:val="clear" w:color="auto" w:fill="FFFFFF"/>
        <w:spacing w:after="0" w:line="211" w:lineRule="exact"/>
        <w:ind w:firstLine="269"/>
        <w:jc w:val="center"/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Начало </w:t>
      </w:r>
      <w:r w:rsidR="00106056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>первичн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>ой</w:t>
      </w:r>
      <w:r w:rsidR="00106056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="00106056" w:rsidRPr="00831657">
        <w:rPr>
          <w:rFonts w:ascii="Times New Roman" w:hAnsi="Times New Roman" w:cs="Times New Roman"/>
          <w:b/>
          <w:bCs/>
          <w:color w:val="000000"/>
          <w:w w:val="106"/>
          <w:sz w:val="24"/>
          <w:szCs w:val="24"/>
        </w:rPr>
        <w:t>кристаллизаци</w:t>
      </w:r>
      <w:r w:rsidRPr="00831657">
        <w:rPr>
          <w:rFonts w:ascii="Times New Roman" w:hAnsi="Times New Roman" w:cs="Times New Roman"/>
          <w:b/>
          <w:bCs/>
          <w:color w:val="000000"/>
          <w:w w:val="106"/>
          <w:sz w:val="24"/>
          <w:szCs w:val="24"/>
        </w:rPr>
        <w:t>и</w:t>
      </w:r>
      <w:r w:rsidR="00106056" w:rsidRPr="00831657">
        <w:rPr>
          <w:rFonts w:ascii="Times New Roman" w:hAnsi="Times New Roman" w:cs="Times New Roman"/>
          <w:b/>
          <w:bCs/>
          <w:color w:val="000000"/>
          <w:w w:val="106"/>
          <w:sz w:val="24"/>
          <w:szCs w:val="24"/>
        </w:rPr>
        <w:t>.</w:t>
      </w:r>
    </w:p>
    <w:p w:rsidR="001E4F2C" w:rsidRPr="00831657" w:rsidRDefault="00106056" w:rsidP="00EC26D1">
      <w:pPr>
        <w:shd w:val="clear" w:color="auto" w:fill="FFFFFF"/>
        <w:spacing w:after="0" w:line="211" w:lineRule="exact"/>
        <w:ind w:firstLine="269"/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По линии </w:t>
      </w:r>
      <w:r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>АС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 из жидкого раствора начинают вы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падать кристаллы </w:t>
      </w:r>
      <w:r w:rsidRPr="00831657">
        <w:rPr>
          <w:rFonts w:ascii="Times New Roman" w:hAnsi="Times New Roman" w:cs="Times New Roman"/>
          <w:b/>
          <w:color w:val="000000"/>
          <w:spacing w:val="2"/>
          <w:w w:val="106"/>
          <w:sz w:val="24"/>
          <w:szCs w:val="24"/>
        </w:rPr>
        <w:t xml:space="preserve">твердого раствора углерода в </w:t>
      </w:r>
      <w:proofErr w:type="gramStart"/>
      <w:r w:rsidRPr="00831657">
        <w:rPr>
          <w:rFonts w:ascii="Times New Roman" w:hAnsi="Times New Roman" w:cs="Times New Roman"/>
          <w:b/>
          <w:color w:val="000000"/>
          <w:spacing w:val="2"/>
          <w:w w:val="106"/>
          <w:sz w:val="24"/>
          <w:szCs w:val="24"/>
        </w:rPr>
        <w:t>γ-</w:t>
      </w:r>
      <w:proofErr w:type="gramEnd"/>
      <w:r w:rsidRPr="00831657">
        <w:rPr>
          <w:rFonts w:ascii="Times New Roman" w:hAnsi="Times New Roman" w:cs="Times New Roman"/>
          <w:b/>
          <w:color w:val="000000"/>
          <w:spacing w:val="2"/>
          <w:w w:val="106"/>
          <w:sz w:val="24"/>
          <w:szCs w:val="24"/>
        </w:rPr>
        <w:t>железе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, называ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softHyphen/>
        <w:t xml:space="preserve">емого </w:t>
      </w:r>
      <w:r w:rsidRPr="00831657">
        <w:rPr>
          <w:rFonts w:ascii="Times New Roman" w:hAnsi="Times New Roman" w:cs="Times New Roman"/>
          <w:b/>
          <w:color w:val="000000"/>
          <w:spacing w:val="68"/>
          <w:w w:val="106"/>
          <w:sz w:val="24"/>
          <w:szCs w:val="24"/>
        </w:rPr>
        <w:t>аустенитом</w:t>
      </w:r>
      <w:r w:rsidRPr="00831657">
        <w:rPr>
          <w:rFonts w:ascii="Times New Roman" w:hAnsi="Times New Roman" w:cs="Times New Roman"/>
          <w:b/>
          <w:color w:val="000000"/>
          <w:spacing w:val="2"/>
          <w:w w:val="106"/>
          <w:sz w:val="24"/>
          <w:szCs w:val="24"/>
        </w:rPr>
        <w:t xml:space="preserve"> (А)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; следовательно, в области </w:t>
      </w:r>
      <w:r w:rsidRPr="00831657">
        <w:rPr>
          <w:rFonts w:ascii="Times New Roman" w:hAnsi="Times New Roman" w:cs="Times New Roman"/>
          <w:b/>
          <w:color w:val="000000"/>
          <w:spacing w:val="2"/>
          <w:w w:val="106"/>
          <w:sz w:val="24"/>
          <w:szCs w:val="24"/>
        </w:rPr>
        <w:t>АСЕ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 будет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находиться смесь двух фаз — жидкого раствора (Ж) и аустенита 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(А). </w:t>
      </w:r>
    </w:p>
    <w:p w:rsidR="00716775" w:rsidRPr="00831657" w:rsidRDefault="00106056" w:rsidP="00EC26D1">
      <w:pPr>
        <w:shd w:val="clear" w:color="auto" w:fill="FFFFFF"/>
        <w:spacing w:after="0" w:line="211" w:lineRule="exact"/>
        <w:ind w:firstLine="269"/>
        <w:rPr>
          <w:rFonts w:ascii="Times New Roman" w:hAnsi="Times New Roman" w:cs="Times New Roman"/>
          <w:color w:val="000000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По линии </w:t>
      </w:r>
      <w:r w:rsidR="001E4F2C"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>С</w:t>
      </w:r>
      <w:r w:rsidR="001E4F2C"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  <w:lang w:val="en-US"/>
        </w:rPr>
        <w:t>D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 из жидкого раствора начинают выпадать кри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spacing w:val="1"/>
          <w:w w:val="106"/>
          <w:sz w:val="24"/>
          <w:szCs w:val="24"/>
        </w:rPr>
        <w:t xml:space="preserve">сталлы </w:t>
      </w:r>
      <w:r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</w:rPr>
        <w:t>цементита (</w:t>
      </w:r>
      <w:proofErr w:type="gramStart"/>
      <w:r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</w:rPr>
        <w:t>Ц</w:t>
      </w:r>
      <w:proofErr w:type="gramEnd"/>
      <w:r w:rsidR="00C7285D"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</w:rPr>
        <w:t xml:space="preserve"> </w:t>
      </w:r>
      <w:r w:rsidR="00C7285D"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  <w:lang w:val="en-US"/>
        </w:rPr>
        <w:t>I</w:t>
      </w:r>
      <w:r w:rsidR="00C7285D"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</w:rPr>
        <w:t xml:space="preserve"> - </w:t>
      </w:r>
      <w:r w:rsidR="00C7285D" w:rsidRPr="00831657">
        <w:rPr>
          <w:rFonts w:ascii="Times New Roman" w:hAnsi="Times New Roman" w:cs="Times New Roman"/>
          <w:color w:val="000000"/>
          <w:spacing w:val="1"/>
          <w:w w:val="106"/>
          <w:sz w:val="24"/>
          <w:szCs w:val="24"/>
        </w:rPr>
        <w:t>первичный</w:t>
      </w:r>
      <w:r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</w:rPr>
        <w:t>);</w:t>
      </w:r>
      <w:r w:rsidRPr="00831657">
        <w:rPr>
          <w:rFonts w:ascii="Times New Roman" w:hAnsi="Times New Roman" w:cs="Times New Roman"/>
          <w:color w:val="000000"/>
          <w:spacing w:val="1"/>
          <w:w w:val="106"/>
          <w:sz w:val="24"/>
          <w:szCs w:val="24"/>
        </w:rPr>
        <w:t xml:space="preserve"> в области диаграммы </w:t>
      </w:r>
      <w:r w:rsidR="00EC26D1"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  <w:lang w:val="en-US"/>
        </w:rPr>
        <w:t>CDF</w:t>
      </w:r>
      <w:r w:rsidRPr="00831657">
        <w:rPr>
          <w:rFonts w:ascii="Times New Roman" w:hAnsi="Times New Roman" w:cs="Times New Roman"/>
          <w:color w:val="000000"/>
          <w:spacing w:val="1"/>
          <w:w w:val="106"/>
          <w:sz w:val="24"/>
          <w:szCs w:val="24"/>
        </w:rPr>
        <w:t xml:space="preserve"> находится смесь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>двух фаз — жидкого раствора (Ж) и цементита (Ц</w:t>
      </w:r>
      <w:r w:rsidR="00C7285D"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</w:t>
      </w:r>
      <w:r w:rsidR="00C7285D" w:rsidRPr="00831657">
        <w:rPr>
          <w:rFonts w:ascii="Times New Roman" w:hAnsi="Times New Roman" w:cs="Times New Roman"/>
          <w:color w:val="000000"/>
          <w:w w:val="106"/>
          <w:sz w:val="24"/>
          <w:szCs w:val="24"/>
          <w:lang w:val="en-US"/>
        </w:rPr>
        <w:t>I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). </w:t>
      </w:r>
    </w:p>
    <w:p w:rsidR="00716775" w:rsidRPr="00831657" w:rsidRDefault="00106056" w:rsidP="00EC26D1">
      <w:pPr>
        <w:shd w:val="clear" w:color="auto" w:fill="FFFFFF"/>
        <w:spacing w:after="0" w:line="211" w:lineRule="exact"/>
        <w:ind w:firstLine="269"/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В </w:t>
      </w:r>
      <w:r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>точке</w:t>
      </w:r>
      <w:proofErr w:type="gramStart"/>
      <w:r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 xml:space="preserve"> С</w:t>
      </w:r>
      <w:proofErr w:type="gramEnd"/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при массовом содержании С 4,3 % и температуре 1147 °С проис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ходит одновременно кристаллизация </w:t>
      </w:r>
      <w:r w:rsidRPr="00831657">
        <w:rPr>
          <w:rFonts w:ascii="Times New Roman" w:hAnsi="Times New Roman" w:cs="Times New Roman"/>
          <w:b/>
          <w:color w:val="000000"/>
          <w:spacing w:val="3"/>
          <w:w w:val="106"/>
          <w:sz w:val="24"/>
          <w:szCs w:val="24"/>
        </w:rPr>
        <w:t>аустенита и цементита</w:t>
      </w:r>
      <w:r w:rsidRPr="00831657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 и об</w:t>
      </w:r>
      <w:r w:rsidRPr="00831657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 xml:space="preserve">разуется </w:t>
      </w:r>
      <w:r w:rsidRPr="00831657">
        <w:rPr>
          <w:rFonts w:ascii="Times New Roman" w:hAnsi="Times New Roman" w:cs="Times New Roman"/>
          <w:b/>
          <w:color w:val="000000"/>
          <w:spacing w:val="8"/>
          <w:w w:val="106"/>
          <w:sz w:val="24"/>
          <w:szCs w:val="24"/>
        </w:rPr>
        <w:t>их тонкая механическая смесь эвтектика</w:t>
      </w:r>
      <w:r w:rsidRPr="00831657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 xml:space="preserve">, называемая </w:t>
      </w:r>
      <w:r w:rsidRPr="00831657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в этой системе </w:t>
      </w:r>
      <w:r w:rsidRPr="00831657">
        <w:rPr>
          <w:rFonts w:ascii="Times New Roman" w:hAnsi="Times New Roman" w:cs="Times New Roman"/>
          <w:b/>
          <w:color w:val="000000"/>
          <w:spacing w:val="73"/>
          <w:w w:val="106"/>
          <w:sz w:val="24"/>
          <w:szCs w:val="24"/>
        </w:rPr>
        <w:t>ледебуритом</w:t>
      </w:r>
      <w:r w:rsidRPr="00831657">
        <w:rPr>
          <w:rFonts w:ascii="Times New Roman" w:hAnsi="Times New Roman" w:cs="Times New Roman"/>
          <w:b/>
          <w:color w:val="000000"/>
          <w:spacing w:val="3"/>
          <w:w w:val="106"/>
          <w:sz w:val="24"/>
          <w:szCs w:val="24"/>
        </w:rPr>
        <w:t xml:space="preserve"> (Л)</w:t>
      </w:r>
      <w:r w:rsidR="00716775" w:rsidRPr="00831657">
        <w:rPr>
          <w:rFonts w:ascii="Times New Roman" w:hAnsi="Times New Roman" w:cs="Times New Roman"/>
          <w:b/>
          <w:color w:val="000000"/>
          <w:spacing w:val="3"/>
          <w:w w:val="106"/>
          <w:sz w:val="24"/>
          <w:szCs w:val="24"/>
        </w:rPr>
        <w:t xml:space="preserve"> – высокотемпературный ледебурит</w:t>
      </w:r>
      <w:r w:rsidR="00C145ED" w:rsidRPr="00831657">
        <w:rPr>
          <w:rFonts w:ascii="Times New Roman" w:hAnsi="Times New Roman" w:cs="Times New Roman"/>
          <w:b/>
          <w:color w:val="000000"/>
          <w:spacing w:val="3"/>
          <w:w w:val="106"/>
          <w:sz w:val="24"/>
          <w:szCs w:val="24"/>
        </w:rPr>
        <w:t xml:space="preserve"> или </w:t>
      </w:r>
      <w:proofErr w:type="spellStart"/>
      <w:r w:rsidR="00C145ED" w:rsidRPr="00831657">
        <w:rPr>
          <w:rFonts w:ascii="Times New Roman" w:hAnsi="Times New Roman" w:cs="Times New Roman"/>
          <w:b/>
          <w:color w:val="000000"/>
          <w:spacing w:val="3"/>
          <w:w w:val="106"/>
          <w:sz w:val="24"/>
          <w:szCs w:val="24"/>
        </w:rPr>
        <w:t>аустенитный</w:t>
      </w:r>
      <w:proofErr w:type="spellEnd"/>
      <w:r w:rsidRPr="00831657">
        <w:rPr>
          <w:rFonts w:ascii="Times New Roman" w:hAnsi="Times New Roman" w:cs="Times New Roman"/>
          <w:b/>
          <w:color w:val="000000"/>
          <w:spacing w:val="3"/>
          <w:w w:val="106"/>
          <w:sz w:val="24"/>
          <w:szCs w:val="24"/>
        </w:rPr>
        <w:t>.</w:t>
      </w:r>
      <w:r w:rsidRPr="00831657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 </w:t>
      </w:r>
    </w:p>
    <w:p w:rsidR="00106056" w:rsidRPr="00831657" w:rsidRDefault="00106056" w:rsidP="00EC26D1">
      <w:pPr>
        <w:shd w:val="clear" w:color="auto" w:fill="FFFFFF"/>
        <w:spacing w:after="0" w:line="211" w:lineRule="exact"/>
        <w:ind w:firstLine="269"/>
        <w:rPr>
          <w:b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Ледебурит присутствует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>во всех сплавах с массовым содержанием</w:t>
      </w:r>
      <w:proofErr w:type="gramStart"/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С</w:t>
      </w:r>
      <w:proofErr w:type="gramEnd"/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от 2,14 до 6,67%. </w:t>
      </w:r>
      <w:r w:rsidRPr="00831657">
        <w:rPr>
          <w:rFonts w:ascii="Times New Roman" w:hAnsi="Times New Roman" w:cs="Times New Roman"/>
          <w:color w:val="000000"/>
          <w:spacing w:val="6"/>
          <w:w w:val="106"/>
          <w:sz w:val="24"/>
          <w:szCs w:val="24"/>
        </w:rPr>
        <w:t xml:space="preserve">Эти сплавы относятся к </w:t>
      </w:r>
      <w:r w:rsidRPr="00831657">
        <w:rPr>
          <w:rFonts w:ascii="Times New Roman" w:hAnsi="Times New Roman" w:cs="Times New Roman"/>
          <w:b/>
          <w:color w:val="000000"/>
          <w:spacing w:val="6"/>
          <w:w w:val="106"/>
          <w:sz w:val="24"/>
          <w:szCs w:val="24"/>
        </w:rPr>
        <w:t>группе чугуна.</w:t>
      </w:r>
    </w:p>
    <w:p w:rsidR="00716775" w:rsidRPr="00831657" w:rsidRDefault="00106056" w:rsidP="00F7719B">
      <w:pPr>
        <w:shd w:val="clear" w:color="auto" w:fill="FFFFFF"/>
        <w:spacing w:after="0" w:line="226" w:lineRule="exact"/>
        <w:ind w:left="96" w:right="283" w:firstLine="269"/>
        <w:rPr>
          <w:rFonts w:ascii="Times New Roman" w:hAnsi="Times New Roman" w:cs="Times New Roman"/>
          <w:color w:val="000000"/>
          <w:spacing w:val="30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</w:rPr>
        <w:t>Точка</w:t>
      </w:r>
      <w:proofErr w:type="gramStart"/>
      <w:r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</w:rPr>
        <w:t xml:space="preserve"> Е</w:t>
      </w:r>
      <w:proofErr w:type="gramEnd"/>
      <w:r w:rsidRPr="00831657">
        <w:rPr>
          <w:rFonts w:ascii="Times New Roman" w:hAnsi="Times New Roman" w:cs="Times New Roman"/>
          <w:color w:val="000000"/>
          <w:spacing w:val="1"/>
          <w:w w:val="106"/>
          <w:sz w:val="24"/>
          <w:szCs w:val="24"/>
        </w:rPr>
        <w:t xml:space="preserve"> соответствует предельному насыщению железа углеро</w:t>
      </w:r>
      <w:r w:rsidRPr="00831657">
        <w:rPr>
          <w:rFonts w:ascii="Times New Roman" w:hAnsi="Times New Roman" w:cs="Times New Roman"/>
          <w:color w:val="000000"/>
          <w:spacing w:val="1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дом (2,14 %). Сплавы, лежащие левее этой точки, после полного 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затвердевания представляют один аустенит. Эти сплавы относят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spacing w:val="30"/>
          <w:w w:val="106"/>
          <w:sz w:val="24"/>
          <w:szCs w:val="24"/>
        </w:rPr>
        <w:t xml:space="preserve">ся к </w:t>
      </w:r>
      <w:r w:rsidRPr="00831657">
        <w:rPr>
          <w:rFonts w:ascii="Times New Roman" w:hAnsi="Times New Roman" w:cs="Times New Roman"/>
          <w:b/>
          <w:color w:val="000000"/>
          <w:spacing w:val="100"/>
          <w:w w:val="106"/>
          <w:sz w:val="24"/>
          <w:szCs w:val="24"/>
        </w:rPr>
        <w:t>группе</w:t>
      </w:r>
      <w:r w:rsidRPr="00831657">
        <w:rPr>
          <w:rFonts w:ascii="Times New Roman" w:hAnsi="Times New Roman" w:cs="Times New Roman"/>
          <w:b/>
          <w:color w:val="000000"/>
          <w:spacing w:val="30"/>
          <w:w w:val="106"/>
          <w:sz w:val="24"/>
          <w:szCs w:val="24"/>
        </w:rPr>
        <w:t xml:space="preserve"> стали.</w:t>
      </w:r>
      <w:r w:rsidRPr="00831657">
        <w:rPr>
          <w:rFonts w:ascii="Times New Roman" w:hAnsi="Times New Roman" w:cs="Times New Roman"/>
          <w:color w:val="000000"/>
          <w:spacing w:val="30"/>
          <w:w w:val="106"/>
          <w:sz w:val="24"/>
          <w:szCs w:val="24"/>
        </w:rPr>
        <w:t xml:space="preserve"> </w:t>
      </w:r>
    </w:p>
    <w:p w:rsidR="00C145ED" w:rsidRPr="00831657" w:rsidRDefault="00C145ED" w:rsidP="00F7719B">
      <w:pPr>
        <w:shd w:val="clear" w:color="auto" w:fill="FFFFFF"/>
        <w:spacing w:after="0" w:line="226" w:lineRule="exact"/>
        <w:ind w:left="96" w:right="283" w:firstLine="269"/>
        <w:rPr>
          <w:rFonts w:ascii="Times New Roman" w:hAnsi="Times New Roman" w:cs="Times New Roman"/>
          <w:color w:val="000000"/>
          <w:spacing w:val="30"/>
          <w:w w:val="106"/>
          <w:sz w:val="24"/>
          <w:szCs w:val="24"/>
        </w:rPr>
      </w:pPr>
    </w:p>
    <w:p w:rsidR="0017371B" w:rsidRPr="00831657" w:rsidRDefault="00716775" w:rsidP="007364FE">
      <w:pPr>
        <w:shd w:val="clear" w:color="auto" w:fill="FFFFFF"/>
        <w:spacing w:after="0" w:line="226" w:lineRule="exact"/>
        <w:ind w:left="96" w:right="283" w:firstLine="269"/>
        <w:jc w:val="center"/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Конец первичной </w:t>
      </w:r>
      <w:r w:rsidRPr="00831657">
        <w:rPr>
          <w:rFonts w:ascii="Times New Roman" w:hAnsi="Times New Roman" w:cs="Times New Roman"/>
          <w:b/>
          <w:bCs/>
          <w:color w:val="000000"/>
          <w:w w:val="106"/>
          <w:sz w:val="24"/>
          <w:szCs w:val="24"/>
        </w:rPr>
        <w:t>кристаллизации.</w:t>
      </w:r>
    </w:p>
    <w:p w:rsidR="00106056" w:rsidRPr="00831657" w:rsidRDefault="00716775" w:rsidP="00EB3087">
      <w:pPr>
        <w:shd w:val="clear" w:color="auto" w:fill="FFFFFF"/>
        <w:spacing w:after="0" w:line="226" w:lineRule="exact"/>
        <w:ind w:left="96" w:right="283" w:firstLine="613"/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По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>линии АЕ</w:t>
      </w: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происходит полное затвердевание аустенита</w:t>
      </w:r>
      <w:r w:rsidR="006D2A2C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. В области </w:t>
      </w:r>
      <w:r w:rsidR="006D2A2C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AGSE</w:t>
      </w:r>
      <w:r w:rsidRPr="00831657">
        <w:rPr>
          <w:rFonts w:ascii="Times New Roman" w:hAnsi="Times New Roman" w:cs="Times New Roman"/>
          <w:b/>
          <w:color w:val="000000"/>
          <w:spacing w:val="5"/>
          <w:w w:val="106"/>
          <w:sz w:val="24"/>
          <w:szCs w:val="24"/>
        </w:rPr>
        <w:t xml:space="preserve"> </w:t>
      </w:r>
      <w:r w:rsidR="006D2A2C"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сплавы  представля</w:t>
      </w:r>
      <w:r w:rsidR="003461B0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ю</w:t>
      </w:r>
      <w:r w:rsidR="006D2A2C"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т </w:t>
      </w:r>
      <w:r w:rsidR="006D2A2C"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один аустенит.</w:t>
      </w:r>
    </w:p>
    <w:p w:rsidR="006D2A2C" w:rsidRPr="00831657" w:rsidRDefault="006D2A2C" w:rsidP="00EB3087">
      <w:pPr>
        <w:shd w:val="clear" w:color="auto" w:fill="FFFFFF"/>
        <w:spacing w:after="0" w:line="226" w:lineRule="exact"/>
        <w:ind w:left="96" w:right="283" w:firstLine="613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По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линии ЕС</w:t>
      </w:r>
      <w:proofErr w:type="gramStart"/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  <w:lang w:val="en-US"/>
        </w:rPr>
        <w:t>F</w:t>
      </w:r>
      <w:proofErr w:type="gramEnd"/>
      <w:r w:rsidR="00C7285D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="00C7285D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эвтектическое превращение</w:t>
      </w:r>
      <w:r w:rsidR="00BA1886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или </w:t>
      </w:r>
      <w:proofErr w:type="spellStart"/>
      <w:r w:rsidR="00BA1886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аустенитное</w:t>
      </w:r>
      <w:proofErr w:type="spellEnd"/>
      <w:r w:rsidR="00BA1886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превращение</w:t>
      </w:r>
      <w:r w:rsidR="00C7285D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(полная кристаллизация аустенита и цементита).</w:t>
      </w:r>
    </w:p>
    <w:p w:rsidR="00F7719B" w:rsidRPr="00831657" w:rsidRDefault="00F7719B" w:rsidP="00EB3087">
      <w:pPr>
        <w:shd w:val="clear" w:color="auto" w:fill="FFFFFF"/>
        <w:spacing w:after="0" w:line="226" w:lineRule="exact"/>
        <w:ind w:left="96" w:right="283" w:firstLine="613"/>
        <w:rPr>
          <w:rFonts w:ascii="Times New Roman" w:hAnsi="Times New Roman" w:cs="Times New Roman"/>
          <w:color w:val="000000"/>
          <w:spacing w:val="30"/>
          <w:w w:val="106"/>
          <w:sz w:val="24"/>
          <w:szCs w:val="24"/>
          <w:vertAlign w:val="superscript"/>
        </w:rPr>
      </w:pP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Ниже линии 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>С</w:t>
      </w:r>
      <w:proofErr w:type="gramStart"/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  <w:lang w:val="en-US"/>
        </w:rPr>
        <w:t>F</w:t>
      </w:r>
      <w:proofErr w:type="gramEnd"/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находится 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цементит 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  <w:lang w:val="en-US"/>
        </w:rPr>
        <w:t>I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+ ледебурит</w:t>
      </w:r>
    </w:p>
    <w:p w:rsidR="00C7285D" w:rsidRPr="00831657" w:rsidRDefault="00C7285D" w:rsidP="00EB3087">
      <w:pPr>
        <w:shd w:val="clear" w:color="auto" w:fill="FFFFFF"/>
        <w:spacing w:after="0" w:line="226" w:lineRule="exact"/>
        <w:ind w:left="96" w:right="283" w:firstLine="613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Ниже линии 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>ЕС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находится 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аустенит + цементит 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  <w:lang w:val="en-US"/>
        </w:rPr>
        <w:t>II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+ ледебурит</w:t>
      </w:r>
      <w:r w:rsidR="00F7719B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</w:p>
    <w:p w:rsidR="00C145ED" w:rsidRPr="00831657" w:rsidRDefault="00C145ED" w:rsidP="00F7719B">
      <w:pPr>
        <w:shd w:val="clear" w:color="auto" w:fill="FFFFFF"/>
        <w:spacing w:after="0" w:line="226" w:lineRule="exact"/>
        <w:ind w:left="96" w:right="283" w:firstLine="269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</w:p>
    <w:p w:rsidR="003E64B4" w:rsidRPr="00831657" w:rsidRDefault="00106056" w:rsidP="007364FE">
      <w:pPr>
        <w:shd w:val="clear" w:color="auto" w:fill="FFFFFF"/>
        <w:spacing w:after="0" w:line="226" w:lineRule="exact"/>
        <w:ind w:left="96" w:right="283" w:firstLine="269"/>
        <w:jc w:val="center"/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Превращения в твердом состоянии (вторичная кристаллиза</w:t>
      </w:r>
      <w:r w:rsidRPr="00831657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ция).</w:t>
      </w:r>
    </w:p>
    <w:p w:rsidR="003E64B4" w:rsidRPr="00831657" w:rsidRDefault="003E64B4" w:rsidP="00EB3087">
      <w:pPr>
        <w:shd w:val="clear" w:color="auto" w:fill="FFFFFF"/>
        <w:spacing w:after="0" w:line="226" w:lineRule="exact"/>
        <w:ind w:left="96" w:right="283" w:firstLine="613"/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Лини</w:t>
      </w:r>
      <w:r w:rsidR="006C66FD"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и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GSE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,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PSK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,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PQ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показывают, что в сплавах системы </w:t>
      </w:r>
      <w:r w:rsidRPr="00831657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>в твердом состоянии происходят изменения структуры. Превра</w:t>
      </w:r>
      <w:r w:rsidRPr="00831657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softHyphen/>
        <w:t>щения в твердом состоянии происходят вследствие перехода же</w:t>
      </w:r>
      <w:r w:rsidRPr="00831657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spacing w:val="4"/>
          <w:w w:val="106"/>
          <w:sz w:val="24"/>
          <w:szCs w:val="24"/>
        </w:rPr>
        <w:t>леза из одной модификации в другую, а также в связи с измене</w:t>
      </w:r>
      <w:r w:rsidRPr="00831657">
        <w:rPr>
          <w:rFonts w:ascii="Times New Roman" w:hAnsi="Times New Roman" w:cs="Times New Roman"/>
          <w:color w:val="000000"/>
          <w:spacing w:val="4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spacing w:val="6"/>
          <w:w w:val="106"/>
          <w:sz w:val="24"/>
          <w:szCs w:val="24"/>
        </w:rPr>
        <w:t>нием растворимости углерода в железе.</w:t>
      </w:r>
    </w:p>
    <w:p w:rsidR="001A6375" w:rsidRPr="00831657" w:rsidRDefault="001A6375" w:rsidP="00EB3087">
      <w:pPr>
        <w:shd w:val="clear" w:color="auto" w:fill="FFFFFF"/>
        <w:spacing w:after="0" w:line="226" w:lineRule="exact"/>
        <w:ind w:left="96" w:right="283" w:firstLine="613"/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П</w:t>
      </w:r>
      <w:r w:rsidRPr="00831657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ри дальнейшем охлаж</w:t>
      </w:r>
      <w:r w:rsidRPr="00831657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дении сплава аустенит распадается с выделением по линии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GS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/>
          <w:color w:val="000000"/>
          <w:spacing w:val="74"/>
          <w:w w:val="106"/>
          <w:sz w:val="24"/>
          <w:szCs w:val="24"/>
        </w:rPr>
        <w:t>феррита</w:t>
      </w:r>
      <w:r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 xml:space="preserve"> (Ф) — твердого раствора углерода в </w:t>
      </w:r>
      <w:proofErr w:type="gramStart"/>
      <w:r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>α-</w:t>
      </w:r>
      <w:proofErr w:type="gramEnd"/>
      <w:r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>железе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, а по 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линии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SE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- цементита (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избыточный углерод </w:t>
      </w: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выделяется из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решетки аустенита и образует с железом 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>цементит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)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. 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Этот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цементит, выпадающий из твердого раствора</w:t>
      </w:r>
      <w:r w:rsidR="00E169BA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аустенита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, называется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вторичным (</w:t>
      </w:r>
      <w:proofErr w:type="gramStart"/>
      <w:r w:rsidR="00C145ED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>Ц</w:t>
      </w:r>
      <w:proofErr w:type="gramEnd"/>
      <w:r w:rsidR="00C145ED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  <w:lang w:val="en-US"/>
        </w:rPr>
        <w:t>II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) </w:t>
      </w:r>
      <w:r w:rsidRPr="00831657">
        <w:rPr>
          <w:rFonts w:ascii="Times New Roman" w:hAnsi="Times New Roman" w:cs="Times New Roman"/>
          <w:color w:val="000000"/>
          <w:spacing w:val="4"/>
          <w:w w:val="115"/>
          <w:sz w:val="24"/>
          <w:szCs w:val="24"/>
        </w:rPr>
        <w:t xml:space="preserve">в отличие от </w:t>
      </w:r>
      <w:r w:rsidRPr="00831657"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  <w:t>первичного цементита (</w:t>
      </w:r>
      <w:r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</w:rPr>
        <w:t xml:space="preserve">Ц </w:t>
      </w:r>
      <w:r w:rsidRPr="00831657">
        <w:rPr>
          <w:rFonts w:ascii="Times New Roman" w:hAnsi="Times New Roman" w:cs="Times New Roman"/>
          <w:b/>
          <w:color w:val="000000"/>
          <w:spacing w:val="1"/>
          <w:w w:val="106"/>
          <w:sz w:val="24"/>
          <w:szCs w:val="24"/>
          <w:lang w:val="en-US"/>
        </w:rPr>
        <w:t>I</w:t>
      </w:r>
      <w:r w:rsidRPr="00831657"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  <w:t xml:space="preserve">), </w:t>
      </w:r>
      <w:proofErr w:type="gramStart"/>
      <w:r w:rsidRPr="00831657"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  <w:t>выпадающего из жидкого раствора.</w:t>
      </w:r>
      <w:proofErr w:type="gramEnd"/>
    </w:p>
    <w:p w:rsidR="001A6375" w:rsidRPr="00831657" w:rsidRDefault="00EB08D8" w:rsidP="00EB3087">
      <w:pPr>
        <w:shd w:val="clear" w:color="auto" w:fill="FFFFFF"/>
        <w:spacing w:after="0" w:line="211" w:lineRule="exact"/>
        <w:ind w:left="426" w:right="283" w:firstLine="283"/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Линии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GS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и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SE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– линии </w:t>
      </w:r>
      <w:r w:rsidRPr="00BB58EB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>начала вторичной кристаллизации</w:t>
      </w: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.</w:t>
      </w:r>
    </w:p>
    <w:p w:rsidR="00EB08D8" w:rsidRPr="00831657" w:rsidRDefault="00EB08D8" w:rsidP="00EB3087">
      <w:pPr>
        <w:shd w:val="clear" w:color="auto" w:fill="FFFFFF"/>
        <w:spacing w:after="0" w:line="211" w:lineRule="exact"/>
        <w:ind w:left="426" w:right="283" w:firstLine="283"/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Линия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PSK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: </w:t>
      </w:r>
    </w:p>
    <w:p w:rsidR="00EB08D8" w:rsidRPr="00831657" w:rsidRDefault="00EB08D8" w:rsidP="00B60C94">
      <w:pPr>
        <w:shd w:val="clear" w:color="auto" w:fill="FFFFFF"/>
        <w:spacing w:after="0" w:line="211" w:lineRule="exact"/>
        <w:ind w:left="149" w:right="283" w:hanging="7"/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для стального участка </w:t>
      </w:r>
      <w:r w:rsidR="006A0A2E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(линия </w:t>
      </w:r>
      <w:proofErr w:type="spellStart"/>
      <w:r w:rsidR="006A0A2E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Pe</w:t>
      </w:r>
      <w:proofErr w:type="spellEnd"/>
      <w:r w:rsidR="006A0A2E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>)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– </w:t>
      </w:r>
      <w:r w:rsidRPr="006A0A2E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  <w:u w:val="single"/>
        </w:rPr>
        <w:t>конец вторичной кристаллизации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>;</w:t>
      </w:r>
    </w:p>
    <w:p w:rsidR="00EB08D8" w:rsidRPr="006A0A2E" w:rsidRDefault="00EB08D8" w:rsidP="00B60C94">
      <w:pPr>
        <w:shd w:val="clear" w:color="auto" w:fill="FFFFFF"/>
        <w:spacing w:after="0" w:line="211" w:lineRule="exact"/>
        <w:ind w:left="149" w:right="283" w:hanging="7"/>
        <w:rPr>
          <w:rFonts w:ascii="Times New Roman" w:hAnsi="Times New Roman" w:cs="Times New Roman"/>
          <w:color w:val="000000"/>
          <w:w w:val="106"/>
          <w:sz w:val="24"/>
          <w:szCs w:val="24"/>
          <w:u w:val="single"/>
        </w:rPr>
      </w:pPr>
      <w:r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>для чугунного участка</w:t>
      </w:r>
      <w:r w:rsidR="006A0A2E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 xml:space="preserve"> (линия </w:t>
      </w:r>
      <w:proofErr w:type="spellStart"/>
      <w:r w:rsidR="006A0A2E">
        <w:rPr>
          <w:rFonts w:ascii="Times New Roman" w:hAnsi="Times New Roman" w:cs="Times New Roman"/>
          <w:b/>
          <w:color w:val="000000"/>
          <w:w w:val="106"/>
          <w:sz w:val="24"/>
          <w:szCs w:val="24"/>
          <w:lang w:val="en-US"/>
        </w:rPr>
        <w:t>eK</w:t>
      </w:r>
      <w:proofErr w:type="spellEnd"/>
      <w:r w:rsidR="006A0A2E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>)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– </w:t>
      </w:r>
      <w:proofErr w:type="gramStart"/>
      <w:r w:rsidRPr="006A0A2E">
        <w:rPr>
          <w:rFonts w:ascii="Times New Roman" w:hAnsi="Times New Roman" w:cs="Times New Roman"/>
          <w:color w:val="000000"/>
          <w:w w:val="106"/>
          <w:sz w:val="24"/>
          <w:szCs w:val="24"/>
          <w:u w:val="single"/>
        </w:rPr>
        <w:t>начало</w:t>
      </w:r>
      <w:proofErr w:type="gramEnd"/>
      <w:r w:rsidRPr="006A0A2E">
        <w:rPr>
          <w:rFonts w:ascii="Times New Roman" w:hAnsi="Times New Roman" w:cs="Times New Roman"/>
          <w:color w:val="000000"/>
          <w:w w:val="106"/>
          <w:sz w:val="24"/>
          <w:szCs w:val="24"/>
          <w:u w:val="single"/>
        </w:rPr>
        <w:t xml:space="preserve"> и конец вторичной кристаллизации </w:t>
      </w:r>
      <w:r w:rsidR="00E003C6" w:rsidRPr="006A0A2E">
        <w:rPr>
          <w:rFonts w:ascii="Times New Roman" w:hAnsi="Times New Roman" w:cs="Times New Roman"/>
          <w:color w:val="000000"/>
          <w:w w:val="106"/>
          <w:sz w:val="24"/>
          <w:szCs w:val="24"/>
          <w:u w:val="single"/>
        </w:rPr>
        <w:t>происход</w:t>
      </w:r>
      <w:r w:rsidR="00EB3087">
        <w:rPr>
          <w:rFonts w:ascii="Times New Roman" w:hAnsi="Times New Roman" w:cs="Times New Roman"/>
          <w:color w:val="000000"/>
          <w:w w:val="106"/>
          <w:sz w:val="24"/>
          <w:szCs w:val="24"/>
          <w:u w:val="single"/>
        </w:rPr>
        <w:t>я</w:t>
      </w:r>
      <w:r w:rsidR="00E003C6" w:rsidRPr="006A0A2E">
        <w:rPr>
          <w:rFonts w:ascii="Times New Roman" w:hAnsi="Times New Roman" w:cs="Times New Roman"/>
          <w:color w:val="000000"/>
          <w:w w:val="106"/>
          <w:sz w:val="24"/>
          <w:szCs w:val="24"/>
          <w:u w:val="single"/>
        </w:rPr>
        <w:t>т</w:t>
      </w:r>
      <w:r w:rsidRPr="006A0A2E">
        <w:rPr>
          <w:rFonts w:ascii="Times New Roman" w:hAnsi="Times New Roman" w:cs="Times New Roman"/>
          <w:color w:val="000000"/>
          <w:w w:val="106"/>
          <w:sz w:val="24"/>
          <w:szCs w:val="24"/>
          <w:u w:val="single"/>
        </w:rPr>
        <w:t xml:space="preserve"> при одной и той же температуре</w:t>
      </w:r>
      <w:r w:rsidR="00E003C6" w:rsidRPr="006A0A2E">
        <w:rPr>
          <w:rFonts w:ascii="Times New Roman" w:hAnsi="Times New Roman" w:cs="Times New Roman"/>
          <w:color w:val="000000"/>
          <w:w w:val="106"/>
          <w:sz w:val="24"/>
          <w:szCs w:val="24"/>
          <w:u w:val="single"/>
        </w:rPr>
        <w:t>.</w:t>
      </w:r>
    </w:p>
    <w:p w:rsidR="00FE2EC1" w:rsidRPr="00831657" w:rsidRDefault="00B60C94" w:rsidP="00EB3087">
      <w:pPr>
        <w:shd w:val="clear" w:color="auto" w:fill="FFFFFF"/>
        <w:spacing w:after="0" w:line="230" w:lineRule="exact"/>
        <w:ind w:left="170" w:right="14" w:firstLine="256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15"/>
          <w:w w:val="115"/>
          <w:sz w:val="24"/>
          <w:szCs w:val="24"/>
        </w:rPr>
        <w:t xml:space="preserve">    </w:t>
      </w:r>
      <w:r w:rsidR="001E4F2C" w:rsidRPr="00831657">
        <w:rPr>
          <w:rFonts w:ascii="Times New Roman" w:hAnsi="Times New Roman" w:cs="Times New Roman"/>
          <w:color w:val="000000"/>
          <w:spacing w:val="15"/>
          <w:w w:val="115"/>
          <w:sz w:val="24"/>
          <w:szCs w:val="24"/>
        </w:rPr>
        <w:t xml:space="preserve">В области диаграммы </w:t>
      </w:r>
      <w:r w:rsidR="00635F8A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GSP</w:t>
      </w:r>
      <w:r w:rsidR="001E4F2C" w:rsidRPr="00831657">
        <w:rPr>
          <w:rFonts w:ascii="Times New Roman" w:hAnsi="Times New Roman" w:cs="Times New Roman"/>
          <w:color w:val="000000"/>
          <w:spacing w:val="15"/>
          <w:w w:val="115"/>
          <w:sz w:val="24"/>
          <w:szCs w:val="24"/>
        </w:rPr>
        <w:t xml:space="preserve"> находится смесь двух фаз </w:t>
      </w:r>
      <w:r w:rsidR="00635F8A" w:rsidRPr="00831657">
        <w:rPr>
          <w:rFonts w:ascii="Times New Roman" w:hAnsi="Times New Roman" w:cs="Times New Roman"/>
          <w:color w:val="000000"/>
          <w:spacing w:val="15"/>
          <w:w w:val="115"/>
          <w:sz w:val="24"/>
          <w:szCs w:val="24"/>
        </w:rPr>
        <w:t>-</w:t>
      </w:r>
      <w:r w:rsidR="001E4F2C" w:rsidRPr="00831657">
        <w:rPr>
          <w:rFonts w:ascii="Times New Roman" w:hAnsi="Times New Roman" w:cs="Times New Roman"/>
          <w:color w:val="000000"/>
          <w:spacing w:val="15"/>
          <w:w w:val="115"/>
          <w:sz w:val="24"/>
          <w:szCs w:val="24"/>
        </w:rPr>
        <w:t xml:space="preserve"> ферри</w:t>
      </w:r>
      <w:r w:rsidR="001E4F2C" w:rsidRPr="00831657">
        <w:rPr>
          <w:rFonts w:ascii="Times New Roman" w:hAnsi="Times New Roman" w:cs="Times New Roman"/>
          <w:color w:val="000000"/>
          <w:spacing w:val="15"/>
          <w:w w:val="115"/>
          <w:sz w:val="24"/>
          <w:szCs w:val="24"/>
        </w:rPr>
        <w:softHyphen/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та (Ф) и распадающегося аустенита (А), а в области </w:t>
      </w:r>
      <w:r w:rsidR="00635F8A" w:rsidRPr="0083165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ниже линии</w:t>
      </w:r>
      <w:r w:rsidR="00FE2EC1" w:rsidRPr="0083165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="00FE2EC1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SE</w:t>
      </w:r>
      <w:r w:rsidR="00FE2EC1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="00FE2EC1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до чугунного участка</w:t>
      </w:r>
      <w:r w:rsidR="00084BB8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(</w:t>
      </w:r>
      <w:r w:rsidR="006A0A2E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область </w:t>
      </w:r>
      <w:r w:rsidR="00084BB8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SE</w:t>
      </w:r>
      <w:proofErr w:type="gramStart"/>
      <w:r w:rsidR="00084BB8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>е</w:t>
      </w:r>
      <w:proofErr w:type="gramEnd"/>
      <w:r w:rsidR="00084BB8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)</w:t>
      </w:r>
      <w:r w:rsid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— смесь </w:t>
      </w:r>
      <w:r w:rsidR="00C145ED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распадающегося аустенита и 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вторичного цементита  </w:t>
      </w:r>
      <w:r w:rsidR="0017371B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(</w:t>
      </w:r>
      <w:r w:rsidR="0017371B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аустенит + цементит </w:t>
      </w:r>
      <w:r w:rsidR="0017371B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  <w:lang w:val="en-US"/>
        </w:rPr>
        <w:t>II</w:t>
      </w:r>
      <w:r w:rsidR="0017371B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)</w:t>
      </w:r>
      <w:r w:rsidR="00C145ED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.</w:t>
      </w:r>
    </w:p>
    <w:p w:rsidR="0017371B" w:rsidRPr="00831657" w:rsidRDefault="00EB3087" w:rsidP="00EB3087">
      <w:pPr>
        <w:shd w:val="clear" w:color="auto" w:fill="FFFFFF"/>
        <w:spacing w:after="0" w:line="230" w:lineRule="exact"/>
        <w:ind w:left="142" w:firstLine="596"/>
        <w:jc w:val="left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В </w:t>
      </w:r>
      <w:r w:rsidR="001E4F2C"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 xml:space="preserve">точке </w:t>
      </w:r>
      <w:r w:rsidR="00FE2EC1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S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при массовом содержании углерода 0,8 % и при температуре 727</w:t>
      </w:r>
      <w:proofErr w:type="gramStart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°С</w:t>
      </w:r>
      <w:proofErr w:type="gramEnd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весь аустенит распадается и одновременно кристаллизует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softHyphen/>
        <w:t xml:space="preserve">ся </w:t>
      </w:r>
      <w:r w:rsidR="001E4F2C"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 xml:space="preserve">тонкая механическая </w:t>
      </w:r>
      <w:r w:rsidR="001E4F2C" w:rsidRPr="00831657">
        <w:rPr>
          <w:rFonts w:ascii="Times New Roman" w:hAnsi="Times New Roman" w:cs="Times New Roman"/>
          <w:b/>
          <w:color w:val="000000" w:themeColor="text1"/>
          <w:w w:val="115"/>
          <w:sz w:val="24"/>
          <w:szCs w:val="24"/>
        </w:rPr>
        <w:t>смесь феррита и цементита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— </w:t>
      </w:r>
      <w:proofErr w:type="spellStart"/>
      <w:r w:rsidR="001E4F2C"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эвтек</w:t>
      </w:r>
      <w:r w:rsidR="001E4F2C" w:rsidRPr="00831657">
        <w:rPr>
          <w:rFonts w:ascii="Times New Roman" w:hAnsi="Times New Roman" w:cs="Times New Roman"/>
          <w:b/>
          <w:color w:val="000000"/>
          <w:spacing w:val="7"/>
          <w:w w:val="115"/>
          <w:sz w:val="24"/>
          <w:szCs w:val="24"/>
        </w:rPr>
        <w:t>тоид</w:t>
      </w:r>
      <w:proofErr w:type="spellEnd"/>
      <w:r w:rsidR="001E4F2C" w:rsidRPr="00831657">
        <w:rPr>
          <w:rFonts w:ascii="Times New Roman" w:hAnsi="Times New Roman" w:cs="Times New Roman"/>
          <w:color w:val="000000"/>
          <w:spacing w:val="7"/>
          <w:w w:val="115"/>
          <w:sz w:val="24"/>
          <w:szCs w:val="24"/>
        </w:rPr>
        <w:t xml:space="preserve"> (т. е. подобный эвтектике), который в </w:t>
      </w:r>
      <w:r w:rsidR="001E4F2C" w:rsidRPr="00831657">
        <w:rPr>
          <w:rFonts w:ascii="Times New Roman" w:hAnsi="Times New Roman" w:cs="Times New Roman"/>
          <w:color w:val="000000" w:themeColor="text1"/>
          <w:spacing w:val="7"/>
          <w:w w:val="115"/>
          <w:sz w:val="24"/>
          <w:szCs w:val="24"/>
        </w:rPr>
        <w:t>этой системе назы</w:t>
      </w:r>
      <w:r w:rsidR="001E4F2C" w:rsidRPr="00831657">
        <w:rPr>
          <w:rFonts w:ascii="Times New Roman" w:hAnsi="Times New Roman" w:cs="Times New Roman"/>
          <w:color w:val="000000" w:themeColor="text1"/>
          <w:spacing w:val="7"/>
          <w:w w:val="115"/>
          <w:sz w:val="24"/>
          <w:szCs w:val="24"/>
        </w:rPr>
        <w:softHyphen/>
      </w:r>
      <w:r w:rsidR="001E4F2C" w:rsidRPr="00831657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вается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b/>
          <w:color w:val="000000" w:themeColor="text1"/>
          <w:w w:val="115"/>
          <w:sz w:val="24"/>
          <w:szCs w:val="24"/>
        </w:rPr>
        <w:t>перлитом (П).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</w:p>
    <w:p w:rsidR="001E4F2C" w:rsidRPr="00831657" w:rsidRDefault="001E4F2C" w:rsidP="00EB3087">
      <w:pPr>
        <w:shd w:val="clear" w:color="auto" w:fill="FFFFFF"/>
        <w:spacing w:after="0" w:line="230" w:lineRule="exact"/>
        <w:ind w:left="142" w:right="14" w:firstLine="652"/>
        <w:jc w:val="left"/>
        <w:rPr>
          <w:rFonts w:ascii="Times New Roman" w:hAnsi="Times New Roman" w:cs="Times New Roman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Сталь, содержащая 0</w:t>
      </w:r>
      <w:r w:rsidR="00BB58EB">
        <w:rPr>
          <w:rFonts w:ascii="Times New Roman" w:hAnsi="Times New Roman" w:cs="Times New Roman"/>
          <w:color w:val="000000"/>
          <w:w w:val="115"/>
          <w:sz w:val="24"/>
          <w:szCs w:val="24"/>
        </w:rPr>
        <w:t>,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8</w:t>
      </w:r>
      <w:proofErr w:type="gramStart"/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%</w:t>
      </w:r>
      <w:r w:rsidR="00BB58EB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С</w:t>
      </w:r>
      <w:proofErr w:type="gramEnd"/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, называет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softHyphen/>
        <w:t xml:space="preserve">ся </w:t>
      </w:r>
      <w:proofErr w:type="spellStart"/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эвтектоидной</w:t>
      </w:r>
      <w:proofErr w:type="spellEnd"/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, менее 0,8% - </w:t>
      </w:r>
      <w:proofErr w:type="spellStart"/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доэвтектоидной</w:t>
      </w:r>
      <w:proofErr w:type="spellEnd"/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, от 0,8 до 2,14 % С — </w:t>
      </w:r>
      <w:proofErr w:type="spellStart"/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заэвтектоидной</w:t>
      </w:r>
      <w:proofErr w:type="spellEnd"/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.</w:t>
      </w:r>
    </w:p>
    <w:p w:rsidR="00B60C94" w:rsidRPr="00831657" w:rsidRDefault="001E4F2C" w:rsidP="00EB3087">
      <w:pPr>
        <w:shd w:val="clear" w:color="auto" w:fill="FFFFFF"/>
        <w:spacing w:after="0" w:line="230" w:lineRule="exact"/>
        <w:ind w:left="142" w:right="397" w:firstLine="652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При охлаждении сплавов по линии </w:t>
      </w:r>
      <w:r w:rsidR="00FE2EC1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PSK</w:t>
      </w:r>
      <w:r w:rsidRPr="00831657">
        <w:rPr>
          <w:rFonts w:ascii="Times New Roman" w:hAnsi="Times New Roman" w:cs="Times New Roman"/>
          <w:i/>
          <w:iCs/>
          <w:color w:val="000000"/>
          <w:spacing w:val="8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происходит распад </w:t>
      </w:r>
      <w:r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аустенита, оставшегося в любом сплаве </w:t>
      </w:r>
      <w:r w:rsidR="00FE2EC1"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системы, с образованием </w:t>
      </w:r>
      <w:r w:rsidR="00FE2EC1" w:rsidRPr="00831657">
        <w:rPr>
          <w:rFonts w:ascii="Times New Roman" w:hAnsi="Times New Roman" w:cs="Times New Roman"/>
          <w:b/>
          <w:color w:val="000000"/>
          <w:spacing w:val="6"/>
          <w:w w:val="115"/>
          <w:sz w:val="24"/>
          <w:szCs w:val="24"/>
        </w:rPr>
        <w:t>перлита</w:t>
      </w:r>
      <w:r w:rsidR="00FE2EC1"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>,</w:t>
      </w:r>
      <w:r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 поэтому линия </w:t>
      </w:r>
      <w:r w:rsidR="00FE2EC1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PSK</w:t>
      </w:r>
      <w:r w:rsidRPr="00831657">
        <w:rPr>
          <w:rFonts w:ascii="Times New Roman" w:hAnsi="Times New Roman" w:cs="Times New Roman"/>
          <w:i/>
          <w:iCs/>
          <w:color w:val="000000"/>
          <w:spacing w:val="6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называется линией </w:t>
      </w:r>
      <w:r w:rsidRPr="00831657">
        <w:rPr>
          <w:rFonts w:ascii="Times New Roman" w:hAnsi="Times New Roman" w:cs="Times New Roman"/>
          <w:b/>
          <w:color w:val="000000"/>
          <w:spacing w:val="6"/>
          <w:w w:val="115"/>
          <w:sz w:val="24"/>
          <w:szCs w:val="24"/>
        </w:rPr>
        <w:t>перлитного (</w:t>
      </w:r>
      <w:proofErr w:type="spellStart"/>
      <w:r w:rsidRPr="00831657">
        <w:rPr>
          <w:rFonts w:ascii="Times New Roman" w:hAnsi="Times New Roman" w:cs="Times New Roman"/>
          <w:b/>
          <w:color w:val="000000"/>
          <w:spacing w:val="6"/>
          <w:w w:val="115"/>
          <w:sz w:val="24"/>
          <w:szCs w:val="24"/>
        </w:rPr>
        <w:t>эв</w:t>
      </w:r>
      <w:r w:rsidRPr="00831657">
        <w:rPr>
          <w:rFonts w:ascii="Times New Roman" w:hAnsi="Times New Roman" w:cs="Times New Roman"/>
          <w:b/>
          <w:color w:val="000000"/>
          <w:spacing w:val="9"/>
          <w:w w:val="115"/>
          <w:sz w:val="24"/>
          <w:szCs w:val="24"/>
        </w:rPr>
        <w:t>тектоидного</w:t>
      </w:r>
      <w:proofErr w:type="spellEnd"/>
      <w:r w:rsidRPr="00831657">
        <w:rPr>
          <w:rFonts w:ascii="Times New Roman" w:hAnsi="Times New Roman" w:cs="Times New Roman"/>
          <w:b/>
          <w:color w:val="000000"/>
          <w:spacing w:val="9"/>
          <w:w w:val="115"/>
          <w:sz w:val="24"/>
          <w:szCs w:val="24"/>
        </w:rPr>
        <w:t>) превращения</w:t>
      </w: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.</w:t>
      </w:r>
    </w:p>
    <w:p w:rsidR="001E4F2C" w:rsidRPr="00831657" w:rsidRDefault="0017371B" w:rsidP="00EB3087">
      <w:pPr>
        <w:shd w:val="clear" w:color="auto" w:fill="FFFFFF"/>
        <w:spacing w:after="0" w:line="230" w:lineRule="exact"/>
        <w:ind w:left="142" w:right="397" w:firstLine="652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Ледебурит</w:t>
      </w:r>
      <w:r w:rsidR="00C145ED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ниже линии </w:t>
      </w: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r w:rsidR="00C145ED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PSK</w:t>
      </w:r>
      <w:r w:rsidR="00C145ED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="00C145ED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называется</w:t>
      </w: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r w:rsidR="00C145ED" w:rsidRPr="00831657">
        <w:rPr>
          <w:rFonts w:ascii="Times New Roman" w:hAnsi="Times New Roman" w:cs="Times New Roman"/>
          <w:b/>
          <w:color w:val="000000"/>
          <w:spacing w:val="9"/>
          <w:w w:val="115"/>
          <w:sz w:val="24"/>
          <w:szCs w:val="24"/>
        </w:rPr>
        <w:t>низкотемпературным или перлитным</w:t>
      </w:r>
      <w:r w:rsidR="00167203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.</w:t>
      </w:r>
    </w:p>
    <w:p w:rsidR="00B60C94" w:rsidRPr="00831657" w:rsidRDefault="00B60C94" w:rsidP="00B60C94">
      <w:pPr>
        <w:shd w:val="clear" w:color="auto" w:fill="FFFFFF"/>
        <w:spacing w:after="0" w:line="230" w:lineRule="exact"/>
        <w:ind w:left="5" w:right="397" w:firstLine="302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</w:p>
    <w:p w:rsidR="00B60C94" w:rsidRPr="00831657" w:rsidRDefault="001E4F2C" w:rsidP="00EB3087">
      <w:pPr>
        <w:shd w:val="clear" w:color="auto" w:fill="FFFFFF"/>
        <w:tabs>
          <w:tab w:val="left" w:pos="142"/>
        </w:tabs>
        <w:spacing w:after="0" w:line="230" w:lineRule="exact"/>
        <w:ind w:left="142" w:firstLine="567"/>
        <w:jc w:val="left"/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Сравнивая между собой превращения в точках</w:t>
      </w:r>
      <w:proofErr w:type="gramStart"/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С</w:t>
      </w:r>
      <w:proofErr w:type="gramEnd"/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 xml:space="preserve"> и </w:t>
      </w:r>
      <w:r w:rsidR="00167203"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  <w:lang w:val="en-US"/>
        </w:rPr>
        <w:t>S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диаграм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softHyphen/>
        <w:t>мы</w:t>
      </w:r>
      <w:r w:rsidR="00167203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,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можно отметить следующее:</w:t>
      </w:r>
    </w:p>
    <w:p w:rsidR="001E4F2C" w:rsidRPr="00831657" w:rsidRDefault="00E40BC1" w:rsidP="00EB3087">
      <w:pPr>
        <w:shd w:val="clear" w:color="auto" w:fill="FFFFFF"/>
        <w:tabs>
          <w:tab w:val="left" w:pos="142"/>
        </w:tabs>
        <w:spacing w:after="0" w:line="230" w:lineRule="exact"/>
        <w:ind w:left="142" w:firstLine="567"/>
        <w:jc w:val="left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1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.</w:t>
      </w:r>
      <w:r w:rsidR="00955587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выше точки</w:t>
      </w:r>
      <w:proofErr w:type="gramStart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</w:rPr>
        <w:t>С</w:t>
      </w:r>
      <w:proofErr w:type="gramEnd"/>
      <w:r w:rsidR="001E4F2C" w:rsidRPr="00831657">
        <w:rPr>
          <w:rFonts w:ascii="Times New Roman" w:hAnsi="Times New Roman" w:cs="Times New Roman"/>
          <w:i/>
          <w:iCs/>
          <w:color w:val="000000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находится жидкий раствор, выше точки </w:t>
      </w:r>
      <w:r w:rsidR="00167203"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  <w:lang w:val="en-US"/>
        </w:rPr>
        <w:t>S</w:t>
      </w:r>
      <w:r w:rsidR="00B60C94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— 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твердый раствор  аустенит;</w:t>
      </w:r>
    </w:p>
    <w:p w:rsidR="007364FE" w:rsidRDefault="00E40BC1" w:rsidP="00EB3087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30" w:lineRule="exact"/>
        <w:ind w:left="454" w:firstLine="255"/>
        <w:jc w:val="left"/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b/>
          <w:color w:val="000000"/>
          <w:spacing w:val="11"/>
          <w:w w:val="115"/>
          <w:sz w:val="24"/>
          <w:szCs w:val="24"/>
        </w:rPr>
        <w:t>2</w:t>
      </w:r>
      <w:r w:rsidRPr="00831657">
        <w:rPr>
          <w:rFonts w:ascii="Times New Roman" w:hAnsi="Times New Roman" w:cs="Times New Roman"/>
          <w:color w:val="000000"/>
          <w:spacing w:val="11"/>
          <w:w w:val="115"/>
          <w:sz w:val="24"/>
          <w:szCs w:val="24"/>
        </w:rPr>
        <w:t>.</w:t>
      </w:r>
      <w:r w:rsidR="00955587" w:rsidRPr="00831657">
        <w:rPr>
          <w:rFonts w:ascii="Times New Roman" w:hAnsi="Times New Roman" w:cs="Times New Roman"/>
          <w:color w:val="000000"/>
          <w:spacing w:val="11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spacing w:val="11"/>
          <w:w w:val="115"/>
          <w:sz w:val="24"/>
          <w:szCs w:val="24"/>
        </w:rPr>
        <w:t>в точке</w:t>
      </w:r>
      <w:proofErr w:type="gramStart"/>
      <w:r w:rsidR="001E4F2C" w:rsidRPr="00831657">
        <w:rPr>
          <w:rFonts w:ascii="Times New Roman" w:hAnsi="Times New Roman" w:cs="Times New Roman"/>
          <w:color w:val="000000"/>
          <w:spacing w:val="11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b/>
          <w:iCs/>
          <w:color w:val="000000"/>
          <w:spacing w:val="11"/>
          <w:w w:val="115"/>
          <w:sz w:val="24"/>
          <w:szCs w:val="24"/>
        </w:rPr>
        <w:t>С</w:t>
      </w:r>
      <w:proofErr w:type="gramEnd"/>
      <w:r w:rsidR="001E4F2C" w:rsidRPr="00831657">
        <w:rPr>
          <w:rFonts w:ascii="Times New Roman" w:hAnsi="Times New Roman" w:cs="Times New Roman"/>
          <w:i/>
          <w:iCs/>
          <w:color w:val="000000"/>
          <w:spacing w:val="11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spacing w:val="11"/>
          <w:w w:val="115"/>
          <w:sz w:val="24"/>
          <w:szCs w:val="24"/>
        </w:rPr>
        <w:t xml:space="preserve">сходятся ветви </w:t>
      </w:r>
      <w:r w:rsidR="001E4F2C" w:rsidRPr="00831657">
        <w:rPr>
          <w:rFonts w:ascii="Times New Roman" w:hAnsi="Times New Roman" w:cs="Times New Roman"/>
          <w:b/>
          <w:iCs/>
          <w:color w:val="000000"/>
          <w:spacing w:val="11"/>
          <w:w w:val="115"/>
          <w:sz w:val="24"/>
          <w:szCs w:val="24"/>
        </w:rPr>
        <w:t xml:space="preserve">АС </w:t>
      </w:r>
      <w:r w:rsidR="001E4F2C" w:rsidRPr="00831657">
        <w:rPr>
          <w:rFonts w:ascii="Times New Roman" w:hAnsi="Times New Roman" w:cs="Times New Roman"/>
          <w:b/>
          <w:color w:val="000000"/>
          <w:spacing w:val="11"/>
          <w:w w:val="115"/>
          <w:sz w:val="24"/>
          <w:szCs w:val="24"/>
        </w:rPr>
        <w:t xml:space="preserve">и </w:t>
      </w:r>
      <w:r w:rsidR="001E4F2C" w:rsidRPr="00831657">
        <w:rPr>
          <w:rFonts w:ascii="Times New Roman" w:hAnsi="Times New Roman" w:cs="Times New Roman"/>
          <w:b/>
          <w:iCs/>
          <w:color w:val="000000"/>
          <w:spacing w:val="11"/>
          <w:w w:val="115"/>
          <w:sz w:val="24"/>
          <w:szCs w:val="24"/>
        </w:rPr>
        <w:t>С</w:t>
      </w:r>
      <w:r w:rsidR="00AC1BC5" w:rsidRPr="00831657">
        <w:rPr>
          <w:rFonts w:ascii="Times New Roman" w:hAnsi="Times New Roman" w:cs="Times New Roman"/>
          <w:b/>
          <w:iCs/>
          <w:color w:val="000000"/>
          <w:spacing w:val="11"/>
          <w:w w:val="115"/>
          <w:sz w:val="24"/>
          <w:szCs w:val="24"/>
          <w:lang w:val="en-US"/>
        </w:rPr>
        <w:t>D</w:t>
      </w:r>
      <w:r w:rsidR="001E4F2C" w:rsidRPr="00831657">
        <w:rPr>
          <w:rFonts w:ascii="Times New Roman" w:hAnsi="Times New Roman" w:cs="Times New Roman"/>
          <w:i/>
          <w:iCs/>
          <w:color w:val="000000"/>
          <w:spacing w:val="11"/>
          <w:w w:val="115"/>
          <w:sz w:val="24"/>
          <w:szCs w:val="24"/>
        </w:rPr>
        <w:t xml:space="preserve">, </w:t>
      </w:r>
      <w:r w:rsidR="001E4F2C" w:rsidRPr="00831657">
        <w:rPr>
          <w:rFonts w:ascii="Times New Roman" w:hAnsi="Times New Roman" w:cs="Times New Roman"/>
          <w:color w:val="000000"/>
          <w:spacing w:val="11"/>
          <w:w w:val="115"/>
          <w:sz w:val="24"/>
          <w:szCs w:val="24"/>
        </w:rPr>
        <w:t>которые указывают на</w:t>
      </w:r>
      <w:r w:rsidR="00076C07" w:rsidRPr="00831657">
        <w:rPr>
          <w:rFonts w:ascii="Times New Roman" w:hAnsi="Times New Roman" w:cs="Times New Roman"/>
          <w:color w:val="000000"/>
          <w:spacing w:val="11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  <w:t xml:space="preserve">начало </w:t>
      </w:r>
    </w:p>
    <w:p w:rsidR="007364FE" w:rsidRDefault="007364FE" w:rsidP="003C394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30" w:lineRule="exact"/>
        <w:ind w:left="567"/>
        <w:jc w:val="left"/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</w:pPr>
    </w:p>
    <w:p w:rsidR="007364FE" w:rsidRDefault="007364FE" w:rsidP="003C394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30" w:lineRule="exact"/>
        <w:ind w:left="567"/>
        <w:jc w:val="left"/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</w:pPr>
    </w:p>
    <w:p w:rsidR="00076C07" w:rsidRPr="003C3942" w:rsidRDefault="001E4F2C" w:rsidP="00EB308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30" w:lineRule="exact"/>
        <w:ind w:left="624" w:hanging="482"/>
        <w:jc w:val="left"/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  <w:t>выделения кристаллов из жидкого раствора</w:t>
      </w:r>
      <w:r w:rsidR="004C4D46"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10"/>
          <w:w w:val="115"/>
          <w:sz w:val="24"/>
          <w:szCs w:val="24"/>
        </w:rPr>
        <w:t>(</w:t>
      </w:r>
      <w:r w:rsidRPr="004C4D46">
        <w:rPr>
          <w:rFonts w:ascii="Times New Roman" w:hAnsi="Times New Roman" w:cs="Times New Roman"/>
          <w:b/>
          <w:color w:val="000000"/>
          <w:spacing w:val="10"/>
          <w:w w:val="115"/>
          <w:sz w:val="24"/>
          <w:szCs w:val="24"/>
        </w:rPr>
        <w:t>первичной</w:t>
      </w:r>
      <w:r w:rsidR="00076C07" w:rsidRPr="004C4D46">
        <w:rPr>
          <w:rFonts w:ascii="Times New Roman" w:hAnsi="Times New Roman" w:cs="Times New Roman"/>
          <w:b/>
          <w:color w:val="000000"/>
          <w:spacing w:val="10"/>
          <w:w w:val="115"/>
          <w:sz w:val="24"/>
          <w:szCs w:val="24"/>
        </w:rPr>
        <w:t xml:space="preserve"> </w:t>
      </w:r>
      <w:r w:rsidRPr="004C4D46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кристаллизации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); </w:t>
      </w:r>
    </w:p>
    <w:p w:rsidR="001E4F2C" w:rsidRPr="0061495F" w:rsidRDefault="00E40BC1" w:rsidP="00FB3779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ind w:left="142" w:firstLine="567"/>
        <w:jc w:val="left"/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3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.</w:t>
      </w:r>
      <w:r w:rsidR="00955587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в точке </w:t>
      </w:r>
      <w:r w:rsidR="00167203"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  <w:lang w:val="en-US"/>
        </w:rPr>
        <w:t>S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сходятся ветви </w:t>
      </w:r>
      <w:r w:rsidR="00076C07" w:rsidRPr="00831657"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  <w:lang w:val="en-US"/>
        </w:rPr>
        <w:t>GS</w:t>
      </w:r>
      <w:r w:rsidR="00076C07" w:rsidRPr="00831657"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</w:rPr>
        <w:t xml:space="preserve"> и </w:t>
      </w:r>
      <w:r w:rsidR="00076C07" w:rsidRPr="00831657"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  <w:lang w:val="en-US"/>
        </w:rPr>
        <w:t>ES</w:t>
      </w:r>
      <w:r w:rsidR="001E4F2C" w:rsidRPr="00831657">
        <w:rPr>
          <w:rFonts w:ascii="Times New Roman" w:hAnsi="Times New Roman" w:cs="Times New Roman"/>
          <w:i/>
          <w:iCs/>
          <w:color w:val="000000"/>
          <w:w w:val="115"/>
          <w:sz w:val="24"/>
          <w:szCs w:val="24"/>
        </w:rPr>
        <w:t xml:space="preserve">, 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указываю</w:t>
      </w:r>
      <w:r w:rsidR="001E4F2C" w:rsidRPr="00831657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>щие на начало выделения кристаллов из твердого раствора (</w:t>
      </w:r>
      <w:r w:rsidR="001E4F2C" w:rsidRPr="004C4D46">
        <w:rPr>
          <w:rFonts w:ascii="Times New Roman" w:hAnsi="Times New Roman" w:cs="Times New Roman"/>
          <w:b/>
          <w:color w:val="000000"/>
          <w:spacing w:val="8"/>
          <w:w w:val="115"/>
          <w:sz w:val="24"/>
          <w:szCs w:val="24"/>
        </w:rPr>
        <w:t>вто</w:t>
      </w:r>
      <w:r w:rsidR="001E4F2C" w:rsidRPr="004C4D46">
        <w:rPr>
          <w:rFonts w:ascii="Times New Roman" w:hAnsi="Times New Roman" w:cs="Times New Roman"/>
          <w:b/>
          <w:color w:val="000000"/>
          <w:spacing w:val="11"/>
          <w:w w:val="115"/>
          <w:sz w:val="24"/>
          <w:szCs w:val="24"/>
        </w:rPr>
        <w:t>ричной кристаллизации</w:t>
      </w:r>
      <w:r w:rsidR="001E4F2C" w:rsidRPr="00831657">
        <w:rPr>
          <w:rFonts w:ascii="Times New Roman" w:hAnsi="Times New Roman" w:cs="Times New Roman"/>
          <w:color w:val="000000"/>
          <w:spacing w:val="11"/>
          <w:w w:val="115"/>
          <w:sz w:val="24"/>
          <w:szCs w:val="24"/>
        </w:rPr>
        <w:t>);</w:t>
      </w:r>
    </w:p>
    <w:p w:rsidR="00E40BC1" w:rsidRPr="00831657" w:rsidRDefault="00E40BC1" w:rsidP="00FB3779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30" w:lineRule="exact"/>
        <w:ind w:left="142" w:firstLine="567"/>
        <w:jc w:val="left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4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.</w:t>
      </w:r>
      <w:r w:rsidR="00955587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B60C94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в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точке</w:t>
      </w:r>
      <w:proofErr w:type="gramStart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С</w:t>
      </w:r>
      <w:proofErr w:type="gramEnd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жидкий раствор,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содержащий 4,3 % С, кристалли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softHyphen/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зуется с образованием эвтектики </w:t>
      </w:r>
      <w:r w:rsidR="006A4B3E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–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1E4F2C" w:rsidRPr="0080060C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ледебурита</w:t>
      </w:r>
      <w:r w:rsidR="006A4B3E" w:rsidRPr="0080060C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 xml:space="preserve"> (аустенит + цементит)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; </w:t>
      </w:r>
    </w:p>
    <w:p w:rsidR="001E4F2C" w:rsidRPr="00831657" w:rsidRDefault="00E40BC1" w:rsidP="00FB3779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30" w:lineRule="exact"/>
        <w:ind w:left="142" w:firstLine="567"/>
        <w:jc w:val="left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5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.</w:t>
      </w:r>
      <w:r w:rsidR="00955587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в точке </w:t>
      </w:r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  <w:lang w:val="en-US"/>
        </w:rPr>
        <w:t>S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твер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softHyphen/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дый раствор, содержащий 0,8</w:t>
      </w:r>
      <w:proofErr w:type="gramStart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% С</w:t>
      </w:r>
      <w:proofErr w:type="gramEnd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, </w:t>
      </w:r>
      <w:proofErr w:type="spellStart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перекристаллизуется</w:t>
      </w:r>
      <w:proofErr w:type="spellEnd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с образо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softHyphen/>
      </w:r>
      <w:r w:rsidR="006A4B3E" w:rsidRPr="00831657">
        <w:rPr>
          <w:rFonts w:ascii="Times New Roman" w:hAnsi="Times New Roman" w:cs="Times New Roman"/>
          <w:color w:val="000000"/>
          <w:spacing w:val="20"/>
          <w:w w:val="115"/>
          <w:sz w:val="24"/>
          <w:szCs w:val="24"/>
        </w:rPr>
        <w:t xml:space="preserve">ванием </w:t>
      </w:r>
      <w:proofErr w:type="spellStart"/>
      <w:r w:rsidR="006A4B3E" w:rsidRPr="00831657">
        <w:rPr>
          <w:rFonts w:ascii="Times New Roman" w:hAnsi="Times New Roman" w:cs="Times New Roman"/>
          <w:color w:val="000000"/>
          <w:spacing w:val="20"/>
          <w:w w:val="115"/>
          <w:sz w:val="24"/>
          <w:szCs w:val="24"/>
        </w:rPr>
        <w:t>эвтектоида</w:t>
      </w:r>
      <w:proofErr w:type="spellEnd"/>
      <w:r w:rsidR="006A4B3E" w:rsidRPr="00831657">
        <w:rPr>
          <w:rFonts w:ascii="Times New Roman" w:hAnsi="Times New Roman" w:cs="Times New Roman"/>
          <w:color w:val="000000"/>
          <w:spacing w:val="20"/>
          <w:w w:val="115"/>
          <w:sz w:val="24"/>
          <w:szCs w:val="24"/>
        </w:rPr>
        <w:t xml:space="preserve"> -</w:t>
      </w:r>
      <w:r w:rsidR="001E4F2C" w:rsidRPr="00831657">
        <w:rPr>
          <w:rFonts w:ascii="Times New Roman" w:hAnsi="Times New Roman" w:cs="Times New Roman"/>
          <w:color w:val="000000"/>
          <w:spacing w:val="20"/>
          <w:w w:val="115"/>
          <w:sz w:val="24"/>
          <w:szCs w:val="24"/>
        </w:rPr>
        <w:t xml:space="preserve"> </w:t>
      </w:r>
      <w:r w:rsidR="001E4F2C" w:rsidRPr="0080060C">
        <w:rPr>
          <w:rFonts w:ascii="Times New Roman" w:hAnsi="Times New Roman" w:cs="Times New Roman"/>
          <w:b/>
          <w:color w:val="000000"/>
          <w:spacing w:val="20"/>
          <w:w w:val="115"/>
          <w:sz w:val="24"/>
          <w:szCs w:val="24"/>
        </w:rPr>
        <w:t>перлита</w:t>
      </w:r>
      <w:r w:rsidR="006A4B3E" w:rsidRPr="0080060C">
        <w:rPr>
          <w:rFonts w:ascii="Times New Roman" w:hAnsi="Times New Roman" w:cs="Times New Roman"/>
          <w:b/>
          <w:color w:val="000000"/>
          <w:spacing w:val="20"/>
          <w:w w:val="115"/>
          <w:sz w:val="24"/>
          <w:szCs w:val="24"/>
        </w:rPr>
        <w:t xml:space="preserve"> (феррит + цементит)</w:t>
      </w:r>
      <w:r w:rsidR="001E4F2C" w:rsidRPr="00831657">
        <w:rPr>
          <w:rFonts w:ascii="Times New Roman" w:hAnsi="Times New Roman" w:cs="Times New Roman"/>
          <w:color w:val="000000"/>
          <w:spacing w:val="20"/>
          <w:w w:val="115"/>
          <w:sz w:val="24"/>
          <w:szCs w:val="24"/>
        </w:rPr>
        <w:t>;</w:t>
      </w:r>
    </w:p>
    <w:p w:rsidR="006A4B3E" w:rsidRPr="00831657" w:rsidRDefault="00E40BC1" w:rsidP="00FB3779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30" w:lineRule="exact"/>
        <w:ind w:left="142" w:right="-7" w:firstLine="567"/>
        <w:jc w:val="left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b/>
          <w:color w:val="000000"/>
          <w:spacing w:val="9"/>
          <w:w w:val="115"/>
          <w:sz w:val="24"/>
          <w:szCs w:val="24"/>
        </w:rPr>
        <w:t>6</w:t>
      </w: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.</w:t>
      </w:r>
      <w:r w:rsidR="00955587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на уровне точки</w:t>
      </w:r>
      <w:proofErr w:type="gramStart"/>
      <w:r w:rsidR="001E4F2C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b/>
          <w:iCs/>
          <w:color w:val="000000"/>
          <w:spacing w:val="9"/>
          <w:w w:val="115"/>
          <w:sz w:val="24"/>
          <w:szCs w:val="24"/>
        </w:rPr>
        <w:t>С</w:t>
      </w:r>
      <w:proofErr w:type="gramEnd"/>
      <w:r w:rsidR="001E4F2C" w:rsidRPr="00831657">
        <w:rPr>
          <w:rFonts w:ascii="Times New Roman" w:hAnsi="Times New Roman" w:cs="Times New Roman"/>
          <w:i/>
          <w:iCs/>
          <w:color w:val="000000"/>
          <w:spacing w:val="9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лежит прямая 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>ЕС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  <w:lang w:val="en-US"/>
        </w:rPr>
        <w:t>F</w:t>
      </w:r>
      <w:r w:rsidR="001E4F2C" w:rsidRPr="00831657">
        <w:rPr>
          <w:rFonts w:ascii="Times New Roman" w:hAnsi="Times New Roman" w:cs="Times New Roman"/>
          <w:i/>
          <w:iCs/>
          <w:color w:val="000000"/>
          <w:spacing w:val="9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эвтектического (</w:t>
      </w:r>
      <w:proofErr w:type="spellStart"/>
      <w:r w:rsidR="001E4F2C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леде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буритного</w:t>
      </w:r>
      <w:proofErr w:type="spellEnd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) превращения, </w:t>
      </w:r>
    </w:p>
    <w:p w:rsidR="001E4F2C" w:rsidRPr="00831657" w:rsidRDefault="00E40BC1" w:rsidP="00FB3779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ind w:left="284" w:right="-7" w:firstLine="425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7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.</w:t>
      </w:r>
      <w:r w:rsidR="00955587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на уровне точки </w:t>
      </w:r>
      <w:r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  <w:lang w:val="en-US"/>
        </w:rPr>
        <w:t>S</w:t>
      </w:r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— </w:t>
      </w:r>
      <w:proofErr w:type="gramStart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прямая</w:t>
      </w:r>
      <w:proofErr w:type="gramEnd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PSK</w:t>
      </w:r>
      <w:r w:rsidR="001E4F2C" w:rsidRPr="00831657">
        <w:rPr>
          <w:rFonts w:ascii="Times New Roman" w:hAnsi="Times New Roman" w:cs="Times New Roman"/>
          <w:i/>
          <w:iCs/>
          <w:color w:val="000000"/>
          <w:w w:val="115"/>
          <w:sz w:val="24"/>
          <w:szCs w:val="24"/>
        </w:rPr>
        <w:t xml:space="preserve"> </w:t>
      </w:r>
      <w:proofErr w:type="spellStart"/>
      <w:r w:rsidR="001E4F2C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эвтек</w:t>
      </w:r>
      <w:r w:rsidR="001E4F2C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тоидного</w:t>
      </w:r>
      <w:proofErr w:type="spellEnd"/>
      <w:r w:rsidR="001E4F2C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(перлитного) превращения.</w:t>
      </w:r>
    </w:p>
    <w:p w:rsidR="00955587" w:rsidRDefault="003E7BEB" w:rsidP="00FB3779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30" w:lineRule="exact"/>
        <w:ind w:left="284" w:right="-7" w:firstLine="425"/>
        <w:jc w:val="left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3114675</wp:posOffset>
            </wp:positionV>
            <wp:extent cx="6753225" cy="4857750"/>
            <wp:effectExtent l="19050" t="0" r="9525" b="0"/>
            <wp:wrapSquare wrapText="bothSides"/>
            <wp:docPr id="2" name="Рисунок 1" descr="C:\Documents and Settings\user\Мои документы\My Pictures\диаграмм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My Pictures\диаграмма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</a:blip>
                    <a:srcRect l="9137" t="7657" r="2128" b="4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587" w:rsidRPr="00831657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8</w:t>
      </w:r>
      <w:r w:rsidR="00955587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. ниже линии </w:t>
      </w:r>
      <w:r w:rsidR="00955587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PSK</w:t>
      </w:r>
      <w:r w:rsidR="00955587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="00955587" w:rsidRPr="0080060C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>ледебурит</w:t>
      </w:r>
      <w:r w:rsidR="00955587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представляет механическую смесь </w:t>
      </w:r>
      <w:r w:rsidR="00955587" w:rsidRPr="0080060C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>перлита и</w:t>
      </w:r>
      <w:r w:rsidR="00955587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</w:t>
      </w:r>
      <w:r w:rsidR="00955587" w:rsidRPr="0080060C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>цементита</w:t>
      </w:r>
      <w:r w:rsidR="00955587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, </w:t>
      </w:r>
      <w:r w:rsidR="00955587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так как аустенит распадается с выделением перлита.</w:t>
      </w:r>
    </w:p>
    <w:p w:rsidR="004C4D46" w:rsidRPr="004C4D46" w:rsidRDefault="004C4D46" w:rsidP="00FB3779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30" w:lineRule="exact"/>
        <w:ind w:left="284" w:right="-7" w:firstLine="425"/>
        <w:jc w:val="left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9</w:t>
      </w:r>
      <w:r w:rsidRPr="004C4D46">
        <w:rPr>
          <w:rFonts w:ascii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линии </w:t>
      </w:r>
      <w:r w:rsidRPr="00D42A2C">
        <w:rPr>
          <w:rFonts w:ascii="Times New Roman" w:hAnsi="Times New Roman" w:cs="Times New Roman"/>
          <w:b/>
          <w:color w:val="000000"/>
          <w:w w:val="115"/>
          <w:sz w:val="24"/>
          <w:szCs w:val="24"/>
          <w:lang w:val="en-US"/>
        </w:rPr>
        <w:t>GP</w:t>
      </w:r>
      <w:r w:rsidRPr="00D42A2C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 xml:space="preserve">, </w:t>
      </w:r>
      <w:proofErr w:type="spellStart"/>
      <w:r w:rsidRPr="00D42A2C">
        <w:rPr>
          <w:rFonts w:ascii="Times New Roman" w:hAnsi="Times New Roman" w:cs="Times New Roman"/>
          <w:b/>
          <w:color w:val="000000"/>
          <w:w w:val="115"/>
          <w:sz w:val="24"/>
          <w:szCs w:val="24"/>
          <w:lang w:val="en-US"/>
        </w:rPr>
        <w:t>PSe</w:t>
      </w:r>
      <w:proofErr w:type="spellEnd"/>
      <w:r w:rsidRPr="004C4D46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w w:val="115"/>
          <w:sz w:val="24"/>
          <w:szCs w:val="24"/>
        </w:rPr>
        <w:t>конец вторичной кристаллизации</w:t>
      </w:r>
      <w:r w:rsidR="00D42A2C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для стального участка</w:t>
      </w:r>
      <w:r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; линия </w:t>
      </w:r>
      <w:proofErr w:type="spellStart"/>
      <w:r w:rsidRPr="00D42A2C">
        <w:rPr>
          <w:rFonts w:ascii="Times New Roman" w:hAnsi="Times New Roman" w:cs="Times New Roman"/>
          <w:b/>
          <w:color w:val="000000"/>
          <w:w w:val="115"/>
          <w:sz w:val="24"/>
          <w:szCs w:val="24"/>
          <w:lang w:val="en-US"/>
        </w:rPr>
        <w:t>eK</w:t>
      </w:r>
      <w:proofErr w:type="spellEnd"/>
      <w:r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– начало и конец</w:t>
      </w:r>
      <w:r w:rsidR="00D42A2C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>вторичной кристаллизации</w:t>
      </w:r>
      <w:r w:rsidR="00D42A2C">
        <w:rPr>
          <w:rFonts w:ascii="Times New Roman" w:hAnsi="Times New Roman" w:cs="Times New Roman"/>
          <w:b/>
          <w:color w:val="000000"/>
          <w:w w:val="115"/>
          <w:sz w:val="24"/>
          <w:szCs w:val="24"/>
        </w:rPr>
        <w:t xml:space="preserve"> </w:t>
      </w:r>
      <w:r w:rsidR="00D42A2C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для чугунного участка</w:t>
      </w:r>
      <w:r w:rsidR="00D42A2C" w:rsidRPr="00D42A2C">
        <w:rPr>
          <w:rFonts w:ascii="Times New Roman" w:hAnsi="Times New Roman" w:cs="Times New Roman"/>
          <w:color w:val="000000"/>
          <w:w w:val="115"/>
          <w:sz w:val="24"/>
          <w:szCs w:val="24"/>
        </w:rPr>
        <w:t>.</w:t>
      </w:r>
    </w:p>
    <w:p w:rsidR="00831657" w:rsidRPr="00831657" w:rsidRDefault="00831657" w:rsidP="00831657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ind w:left="567" w:right="-7"/>
        <w:jc w:val="left"/>
        <w:rPr>
          <w:rFonts w:ascii="Times New Roman" w:hAnsi="Times New Roman" w:cs="Times New Roman"/>
          <w:color w:val="000000"/>
          <w:w w:val="115"/>
          <w:sz w:val="24"/>
          <w:szCs w:val="24"/>
        </w:rPr>
      </w:pPr>
    </w:p>
    <w:p w:rsidR="00A40152" w:rsidRDefault="00A40152" w:rsidP="00A40152">
      <w:pPr>
        <w:shd w:val="clear" w:color="auto" w:fill="FFFFFF"/>
        <w:spacing w:line="211" w:lineRule="exact"/>
        <w:ind w:left="149" w:right="283" w:firstLine="269"/>
        <w:jc w:val="left"/>
      </w:pPr>
    </w:p>
    <w:p w:rsidR="00A40152" w:rsidRDefault="00661766" w:rsidP="00A40152">
      <w:pPr>
        <w:shd w:val="clear" w:color="auto" w:fill="FFFFFF"/>
        <w:spacing w:line="211" w:lineRule="exact"/>
        <w:ind w:left="149" w:right="283" w:firstLine="269"/>
      </w:pPr>
      <w:r>
        <w:t>рис. 2</w:t>
      </w:r>
      <w:r w:rsidR="00A40152">
        <w:t xml:space="preserve"> </w:t>
      </w:r>
    </w:p>
    <w:p w:rsidR="00D42A2C" w:rsidRDefault="00A40152" w:rsidP="00D42A2C">
      <w:pPr>
        <w:shd w:val="clear" w:color="auto" w:fill="FFFFFF"/>
        <w:spacing w:after="0" w:line="211" w:lineRule="exact"/>
        <w:ind w:left="149" w:right="283" w:firstLine="269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80060C" w:rsidRPr="0080060C">
        <w:rPr>
          <w:rFonts w:ascii="Times New Roman" w:hAnsi="Times New Roman" w:cs="Times New Roman"/>
          <w:sz w:val="24"/>
          <w:szCs w:val="24"/>
        </w:rPr>
        <w:t xml:space="preserve">По этой диаграмме </w:t>
      </w:r>
      <w:r w:rsidR="0080060C">
        <w:rPr>
          <w:rFonts w:ascii="Times New Roman" w:hAnsi="Times New Roman" w:cs="Times New Roman"/>
          <w:sz w:val="24"/>
          <w:szCs w:val="24"/>
        </w:rPr>
        <w:t>чугуны делятся</w:t>
      </w:r>
      <w:r w:rsidR="009C5DCF">
        <w:rPr>
          <w:rFonts w:ascii="Times New Roman" w:hAnsi="Times New Roman" w:cs="Times New Roman"/>
          <w:sz w:val="24"/>
          <w:szCs w:val="24"/>
        </w:rPr>
        <w:t xml:space="preserve"> на три группы: </w:t>
      </w:r>
    </w:p>
    <w:p w:rsidR="009C5DCF" w:rsidRDefault="009C5DCF" w:rsidP="00731D8F">
      <w:pPr>
        <w:shd w:val="clear" w:color="auto" w:fill="FFFFFF"/>
        <w:spacing w:after="0" w:line="211" w:lineRule="exact"/>
        <w:ind w:left="510" w:right="283" w:firstLine="1127"/>
        <w:rPr>
          <w:rFonts w:ascii="Times New Roman" w:hAnsi="Times New Roman" w:cs="Times New Roman"/>
          <w:sz w:val="24"/>
          <w:szCs w:val="24"/>
        </w:rPr>
      </w:pPr>
      <w:r w:rsidRPr="00D46B7E">
        <w:rPr>
          <w:rFonts w:ascii="Times New Roman" w:hAnsi="Times New Roman" w:cs="Times New Roman"/>
          <w:b/>
          <w:sz w:val="24"/>
          <w:szCs w:val="24"/>
        </w:rPr>
        <w:t>эвтектические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6B7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6B7E">
        <w:rPr>
          <w:rFonts w:ascii="Times New Roman" w:hAnsi="Times New Roman" w:cs="Times New Roman"/>
          <w:sz w:val="24"/>
          <w:szCs w:val="24"/>
        </w:rPr>
        <w:t>4,3</w:t>
      </w:r>
      <w:proofErr w:type="gramStart"/>
      <w:r w:rsidR="00D46B7E">
        <w:rPr>
          <w:rFonts w:ascii="Times New Roman" w:hAnsi="Times New Roman" w:cs="Times New Roman"/>
          <w:sz w:val="24"/>
          <w:szCs w:val="24"/>
        </w:rPr>
        <w:t>% С</w:t>
      </w:r>
      <w:proofErr w:type="gramEnd"/>
      <w:r w:rsidR="00D46B7E">
        <w:rPr>
          <w:rFonts w:ascii="Times New Roman" w:hAnsi="Times New Roman" w:cs="Times New Roman"/>
          <w:sz w:val="24"/>
          <w:szCs w:val="24"/>
        </w:rPr>
        <w:t>;</w:t>
      </w:r>
    </w:p>
    <w:p w:rsidR="00D46B7E" w:rsidRDefault="00D46B7E" w:rsidP="00731D8F">
      <w:pPr>
        <w:shd w:val="clear" w:color="auto" w:fill="FFFFFF"/>
        <w:spacing w:after="0" w:line="211" w:lineRule="exact"/>
        <w:ind w:left="567" w:right="283" w:firstLine="1127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46B7E">
        <w:rPr>
          <w:rFonts w:ascii="Times New Roman" w:hAnsi="Times New Roman" w:cs="Times New Roman"/>
          <w:b/>
          <w:sz w:val="24"/>
          <w:szCs w:val="24"/>
        </w:rPr>
        <w:t>доэвтектические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2,14 – 4,3</w:t>
      </w:r>
      <w:proofErr w:type="gramStart"/>
      <w:r>
        <w:rPr>
          <w:rFonts w:ascii="Times New Roman" w:hAnsi="Times New Roman" w:cs="Times New Roman"/>
          <w:sz w:val="24"/>
          <w:szCs w:val="24"/>
        </w:rPr>
        <w:t>% С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D46B7E" w:rsidRDefault="00D46B7E" w:rsidP="00731D8F">
      <w:pPr>
        <w:shd w:val="clear" w:color="auto" w:fill="FFFFFF"/>
        <w:spacing w:after="0" w:line="211" w:lineRule="exact"/>
        <w:ind w:left="567" w:right="283" w:firstLine="1127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46B7E">
        <w:rPr>
          <w:rFonts w:ascii="Times New Roman" w:hAnsi="Times New Roman" w:cs="Times New Roman"/>
          <w:b/>
          <w:sz w:val="24"/>
          <w:szCs w:val="24"/>
        </w:rPr>
        <w:t>заэвтектические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4,3 – 6,67% С.</w:t>
      </w:r>
    </w:p>
    <w:p w:rsidR="00D46B7E" w:rsidRDefault="00D46B7E" w:rsidP="00731D8F">
      <w:pPr>
        <w:shd w:val="clear" w:color="auto" w:fill="FFFFFF"/>
        <w:spacing w:after="0" w:line="211" w:lineRule="exact"/>
        <w:ind w:left="567" w:right="283" w:firstLine="1127"/>
        <w:jc w:val="left"/>
        <w:rPr>
          <w:rFonts w:ascii="Times New Roman" w:hAnsi="Times New Roman" w:cs="Times New Roman"/>
          <w:sz w:val="24"/>
          <w:szCs w:val="24"/>
        </w:rPr>
      </w:pPr>
    </w:p>
    <w:p w:rsidR="00D46B7E" w:rsidRPr="00831657" w:rsidRDefault="00D46B7E" w:rsidP="00D46B7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30" w:lineRule="exact"/>
        <w:ind w:left="142" w:right="-7"/>
        <w:jc w:val="center"/>
        <w:rPr>
          <w:rFonts w:ascii="Times New Roman" w:hAnsi="Times New Roman" w:cs="Times New Roman"/>
          <w:b/>
          <w:color w:val="000000"/>
          <w:spacing w:val="11"/>
          <w:w w:val="106"/>
        </w:rPr>
      </w:pPr>
      <w:r w:rsidRPr="00831657">
        <w:rPr>
          <w:rFonts w:ascii="Times New Roman" w:hAnsi="Times New Roman" w:cs="Times New Roman"/>
          <w:b/>
          <w:color w:val="000000"/>
          <w:spacing w:val="11"/>
          <w:w w:val="106"/>
        </w:rPr>
        <w:t>Аллотропические превращения</w:t>
      </w:r>
    </w:p>
    <w:p w:rsidR="00D46B7E" w:rsidRDefault="00D46B7E" w:rsidP="00731D8F">
      <w:pPr>
        <w:shd w:val="clear" w:color="auto" w:fill="FFFFFF"/>
        <w:spacing w:after="0" w:line="211" w:lineRule="exact"/>
        <w:ind w:left="284" w:right="-1" w:firstLine="425"/>
        <w:rPr>
          <w:rFonts w:ascii="Times New Roman" w:hAnsi="Times New Roman" w:cs="Times New Roman"/>
          <w:sz w:val="24"/>
          <w:szCs w:val="24"/>
        </w:rPr>
      </w:pPr>
      <w:r w:rsidRPr="00243E0C">
        <w:rPr>
          <w:rFonts w:ascii="Times New Roman" w:hAnsi="Times New Roman" w:cs="Times New Roman"/>
          <w:b/>
          <w:sz w:val="24"/>
          <w:szCs w:val="24"/>
        </w:rPr>
        <w:t>Аллотропия металлов или полиморфизм</w:t>
      </w:r>
      <w:r w:rsidRPr="00B84535">
        <w:rPr>
          <w:rFonts w:ascii="Times New Roman" w:hAnsi="Times New Roman" w:cs="Times New Roman"/>
          <w:sz w:val="24"/>
          <w:szCs w:val="24"/>
        </w:rPr>
        <w:t xml:space="preserve"> – свойство перестраивать кристаллическую решетку</w:t>
      </w:r>
      <w:r>
        <w:rPr>
          <w:rFonts w:ascii="Times New Roman" w:hAnsi="Times New Roman" w:cs="Times New Roman"/>
          <w:sz w:val="24"/>
          <w:szCs w:val="24"/>
        </w:rPr>
        <w:t xml:space="preserve"> при определенных температурах в процессе нагрева и охлаждения.</w:t>
      </w:r>
    </w:p>
    <w:p w:rsidR="00D46B7E" w:rsidRDefault="00D46B7E" w:rsidP="00731D8F">
      <w:pPr>
        <w:shd w:val="clear" w:color="auto" w:fill="FFFFFF"/>
        <w:spacing w:after="0" w:line="211" w:lineRule="exact"/>
        <w:ind w:left="149" w:firstLine="560"/>
        <w:jc w:val="left"/>
        <w:rPr>
          <w:rFonts w:ascii="Times New Roman" w:hAnsi="Times New Roman" w:cs="Times New Roman"/>
          <w:sz w:val="24"/>
          <w:szCs w:val="24"/>
        </w:rPr>
      </w:pPr>
      <w:r w:rsidRPr="00243E0C">
        <w:rPr>
          <w:rFonts w:ascii="Times New Roman" w:hAnsi="Times New Roman" w:cs="Times New Roman"/>
          <w:sz w:val="24"/>
          <w:szCs w:val="24"/>
        </w:rPr>
        <w:t>Структура, имеющая ту или иную</w:t>
      </w:r>
      <w:r>
        <w:rPr>
          <w:rFonts w:ascii="Times New Roman" w:hAnsi="Times New Roman" w:cs="Times New Roman"/>
          <w:sz w:val="24"/>
          <w:szCs w:val="24"/>
        </w:rPr>
        <w:t xml:space="preserve"> крис</w:t>
      </w:r>
      <w:r w:rsidR="00731D8F">
        <w:rPr>
          <w:rFonts w:ascii="Times New Roman" w:hAnsi="Times New Roman" w:cs="Times New Roman"/>
          <w:sz w:val="24"/>
          <w:szCs w:val="24"/>
        </w:rPr>
        <w:t xml:space="preserve">таллическую решетку, называется </w:t>
      </w:r>
      <w:r>
        <w:rPr>
          <w:rFonts w:ascii="Times New Roman" w:hAnsi="Times New Roman" w:cs="Times New Roman"/>
          <w:sz w:val="24"/>
          <w:szCs w:val="24"/>
        </w:rPr>
        <w:t>аллотропической</w:t>
      </w:r>
    </w:p>
    <w:p w:rsidR="00D46B7E" w:rsidRDefault="00D46B7E" w:rsidP="00731D8F">
      <w:pPr>
        <w:shd w:val="clear" w:color="auto" w:fill="FFFFFF"/>
        <w:spacing w:after="0" w:line="211" w:lineRule="exact"/>
        <w:ind w:left="284" w:right="28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формой или модификацией.</w:t>
      </w:r>
      <w:r w:rsidR="005E4EF2">
        <w:rPr>
          <w:rFonts w:ascii="Times New Roman" w:hAnsi="Times New Roman" w:cs="Times New Roman"/>
          <w:sz w:val="24"/>
          <w:szCs w:val="24"/>
        </w:rPr>
        <w:t xml:space="preserve"> Температура, при которой происходит переход металла из одного аллотропического вида в другой, называется критической.</w:t>
      </w:r>
    </w:p>
    <w:p w:rsidR="005E4EF2" w:rsidRDefault="005E4EF2" w:rsidP="00D46B7E">
      <w:pPr>
        <w:shd w:val="clear" w:color="auto" w:fill="FFFFFF"/>
        <w:spacing w:after="0" w:line="211" w:lineRule="exact"/>
        <w:ind w:left="142" w:right="283"/>
        <w:jc w:val="left"/>
        <w:rPr>
          <w:rFonts w:ascii="Times New Roman" w:hAnsi="Times New Roman" w:cs="Times New Roman"/>
          <w:sz w:val="24"/>
          <w:szCs w:val="24"/>
        </w:rPr>
      </w:pPr>
    </w:p>
    <w:p w:rsidR="00D46B7E" w:rsidRDefault="005E4EF2" w:rsidP="00731D8F">
      <w:pPr>
        <w:shd w:val="clear" w:color="auto" w:fill="FFFFFF"/>
        <w:spacing w:after="0" w:line="211" w:lineRule="exact"/>
        <w:ind w:left="284" w:right="-142" w:firstLine="425"/>
        <w:jc w:val="left"/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линии </w:t>
      </w:r>
      <w:r w:rsidRPr="00831657"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  <w:lang w:val="en-US"/>
        </w:rPr>
        <w:t>GS</w:t>
      </w:r>
      <w:r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</w:rPr>
        <w:t xml:space="preserve"> </w:t>
      </w:r>
      <w:r w:rsidRPr="005E4EF2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начало</w:t>
      </w:r>
      <w:r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</w:rPr>
        <w:t xml:space="preserve"> аллотропического превращения </w:t>
      </w:r>
      <w:r w:rsidR="00372FEA"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</w:rPr>
        <w:t xml:space="preserve">– </w:t>
      </w:r>
      <w:r w:rsidR="00372FEA"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аустенит распадается с выделением по линии </w:t>
      </w:r>
      <w:r w:rsidR="00372FEA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GS</w:t>
      </w:r>
      <w:r w:rsidR="00372FEA"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="00372FEA" w:rsidRPr="00831657">
        <w:rPr>
          <w:rFonts w:ascii="Times New Roman" w:hAnsi="Times New Roman" w:cs="Times New Roman"/>
          <w:b/>
          <w:color w:val="000000"/>
          <w:spacing w:val="74"/>
          <w:w w:val="106"/>
          <w:sz w:val="24"/>
          <w:szCs w:val="24"/>
        </w:rPr>
        <w:t>феррита</w:t>
      </w:r>
      <w:r w:rsidR="00372FEA"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 xml:space="preserve"> (Ф) — твердого раствора углерода в </w:t>
      </w:r>
      <w:proofErr w:type="gramStart"/>
      <w:r w:rsidR="00372FEA"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>α-</w:t>
      </w:r>
      <w:proofErr w:type="gramEnd"/>
      <w:r w:rsidR="00372FEA" w:rsidRPr="00831657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>железе</w:t>
      </w:r>
      <w:r w:rsidR="00372FEA">
        <w:rPr>
          <w:rFonts w:ascii="Times New Roman" w:hAnsi="Times New Roman" w:cs="Times New Roman"/>
          <w:b/>
          <w:color w:val="000000"/>
          <w:w w:val="106"/>
          <w:sz w:val="24"/>
          <w:szCs w:val="24"/>
        </w:rPr>
        <w:t xml:space="preserve">. </w:t>
      </w:r>
    </w:p>
    <w:p w:rsidR="003E7BEB" w:rsidRDefault="003E7BEB" w:rsidP="004F7D18">
      <w:pPr>
        <w:shd w:val="clear" w:color="auto" w:fill="FFFFFF"/>
        <w:spacing w:after="0" w:line="211" w:lineRule="exact"/>
        <w:ind w:left="142" w:right="-142" w:firstLine="425"/>
        <w:jc w:val="left"/>
        <w:rPr>
          <w:rFonts w:ascii="Times New Roman" w:hAnsi="Times New Roman" w:cs="Times New Roman"/>
          <w:color w:val="000000"/>
          <w:w w:val="106"/>
          <w:sz w:val="24"/>
          <w:szCs w:val="24"/>
        </w:rPr>
      </w:pPr>
    </w:p>
    <w:p w:rsidR="003E7BEB" w:rsidRDefault="003E7BEB" w:rsidP="004F7D18">
      <w:pPr>
        <w:shd w:val="clear" w:color="auto" w:fill="FFFFFF"/>
        <w:spacing w:after="0" w:line="211" w:lineRule="exact"/>
        <w:ind w:left="142" w:right="-142" w:firstLine="425"/>
        <w:jc w:val="left"/>
        <w:rPr>
          <w:rFonts w:ascii="Times New Roman" w:hAnsi="Times New Roman" w:cs="Times New Roman"/>
          <w:color w:val="000000"/>
          <w:w w:val="106"/>
          <w:sz w:val="24"/>
          <w:szCs w:val="24"/>
        </w:rPr>
      </w:pPr>
    </w:p>
    <w:p w:rsidR="003E7BEB" w:rsidRDefault="003E7BEB" w:rsidP="004F7D18">
      <w:pPr>
        <w:shd w:val="clear" w:color="auto" w:fill="FFFFFF"/>
        <w:spacing w:after="0" w:line="211" w:lineRule="exact"/>
        <w:ind w:left="142" w:right="-142" w:firstLine="425"/>
        <w:jc w:val="left"/>
        <w:rPr>
          <w:rFonts w:ascii="Times New Roman" w:hAnsi="Times New Roman" w:cs="Times New Roman"/>
          <w:color w:val="000000"/>
          <w:w w:val="106"/>
          <w:sz w:val="24"/>
          <w:szCs w:val="24"/>
        </w:rPr>
      </w:pPr>
    </w:p>
    <w:p w:rsidR="0061495F" w:rsidRDefault="0061495F" w:rsidP="004F7D18">
      <w:pPr>
        <w:shd w:val="clear" w:color="auto" w:fill="FFFFFF"/>
        <w:spacing w:after="0" w:line="211" w:lineRule="exact"/>
        <w:ind w:left="142" w:right="-142" w:firstLine="425"/>
        <w:jc w:val="left"/>
        <w:rPr>
          <w:rFonts w:ascii="Times New Roman" w:hAnsi="Times New Roman" w:cs="Times New Roman"/>
          <w:color w:val="000000"/>
          <w:w w:val="106"/>
          <w:sz w:val="24"/>
          <w:szCs w:val="24"/>
        </w:rPr>
      </w:pPr>
    </w:p>
    <w:p w:rsidR="0061495F" w:rsidRDefault="0061495F" w:rsidP="004F7D18">
      <w:pPr>
        <w:shd w:val="clear" w:color="auto" w:fill="FFFFFF"/>
        <w:spacing w:after="0" w:line="211" w:lineRule="exact"/>
        <w:ind w:left="142" w:right="-142" w:firstLine="425"/>
        <w:jc w:val="left"/>
        <w:rPr>
          <w:rFonts w:ascii="Times New Roman" w:hAnsi="Times New Roman" w:cs="Times New Roman"/>
          <w:color w:val="000000"/>
          <w:w w:val="106"/>
          <w:sz w:val="24"/>
          <w:szCs w:val="24"/>
        </w:rPr>
      </w:pPr>
    </w:p>
    <w:p w:rsidR="00372FEA" w:rsidRDefault="00372FEA" w:rsidP="005D459E">
      <w:pPr>
        <w:shd w:val="clear" w:color="auto" w:fill="FFFFFF"/>
        <w:spacing w:after="0" w:line="211" w:lineRule="exact"/>
        <w:ind w:left="284" w:right="-142" w:firstLine="425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По линиям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GP</w:t>
      </w:r>
      <w:r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Pr="00372FEA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  <w:lang w:val="en-US"/>
        </w:rPr>
        <w:t>PS</w:t>
      </w:r>
      <w:r w:rsidR="004F7D18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="004F7D18" w:rsidRPr="004F7D18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конец</w:t>
      </w:r>
      <w:r w:rsidR="004F7D18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</w:t>
      </w:r>
      <w:r w:rsidR="004F7D18"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</w:rPr>
        <w:t xml:space="preserve">аллотропического превращения – </w:t>
      </w:r>
      <w:r w:rsidR="004F7D18" w:rsidRPr="004F7D18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распад</w:t>
      </w:r>
      <w:r w:rsidR="004F7D18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оставшегося аустенита,</w:t>
      </w:r>
      <w:r w:rsidR="009463C5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полная</w:t>
      </w:r>
      <w:r w:rsidR="004F7D18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перестройка кристаллической решетки – γ-железо в </w:t>
      </w:r>
      <w:proofErr w:type="gramStart"/>
      <w:r w:rsidR="004F7D18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α-</w:t>
      </w:r>
      <w:proofErr w:type="gramEnd"/>
      <w:r w:rsidR="004F7D18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железо.</w:t>
      </w:r>
    </w:p>
    <w:p w:rsidR="004F7D18" w:rsidRDefault="004F7D18" w:rsidP="005D459E">
      <w:pPr>
        <w:shd w:val="clear" w:color="auto" w:fill="FFFFFF"/>
        <w:spacing w:after="0" w:line="211" w:lineRule="exact"/>
        <w:ind w:left="142" w:right="-142" w:firstLine="567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линии </w:t>
      </w:r>
      <w:r w:rsidRPr="00831657"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b/>
          <w:iCs/>
          <w:color w:val="000000"/>
          <w:w w:val="115"/>
          <w:sz w:val="24"/>
          <w:szCs w:val="24"/>
        </w:rPr>
        <w:t xml:space="preserve"> – начало и конец аллотропического превращения –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происходит</w:t>
      </w:r>
    </w:p>
    <w:p w:rsidR="004F7D18" w:rsidRDefault="004F7D18" w:rsidP="005D459E">
      <w:pPr>
        <w:shd w:val="clear" w:color="auto" w:fill="FFFFFF"/>
        <w:spacing w:after="0" w:line="211" w:lineRule="exact"/>
        <w:ind w:left="284" w:right="-142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одной температуре -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γ-железо в </w:t>
      </w:r>
      <w:proofErr w:type="gramStart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α-</w:t>
      </w:r>
      <w:proofErr w:type="gramEnd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железо</w:t>
      </w:r>
      <w:r w:rsidR="009463C5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.</w:t>
      </w:r>
    </w:p>
    <w:p w:rsidR="009463C5" w:rsidRPr="004F7D18" w:rsidRDefault="009463C5" w:rsidP="004F7D18">
      <w:pPr>
        <w:shd w:val="clear" w:color="auto" w:fill="FFFFFF"/>
        <w:spacing w:after="0" w:line="211" w:lineRule="exact"/>
        <w:ind w:left="142" w:right="-142"/>
        <w:jc w:val="left"/>
        <w:rPr>
          <w:rFonts w:ascii="Times New Roman" w:hAnsi="Times New Roman" w:cs="Times New Roman"/>
          <w:sz w:val="24"/>
          <w:szCs w:val="24"/>
        </w:rPr>
      </w:pPr>
    </w:p>
    <w:p w:rsidR="00A54225" w:rsidRDefault="00A54225" w:rsidP="00A54225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61766" w:rsidRDefault="00661766" w:rsidP="00661766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A57C2">
        <w:rPr>
          <w:rFonts w:ascii="Times New Roman" w:hAnsi="Times New Roman" w:cs="Times New Roman"/>
          <w:b/>
          <w:sz w:val="28"/>
          <w:szCs w:val="28"/>
        </w:rPr>
        <w:t xml:space="preserve">Примеры структурных превращений для </w:t>
      </w:r>
      <w:proofErr w:type="spellStart"/>
      <w:r w:rsidRPr="000A57C2">
        <w:rPr>
          <w:rFonts w:ascii="Times New Roman" w:hAnsi="Times New Roman" w:cs="Times New Roman"/>
          <w:b/>
          <w:sz w:val="28"/>
          <w:szCs w:val="28"/>
        </w:rPr>
        <w:t>доэвтектоидной</w:t>
      </w:r>
      <w:proofErr w:type="spellEnd"/>
      <w:r w:rsidRPr="000A57C2">
        <w:rPr>
          <w:rFonts w:ascii="Times New Roman" w:hAnsi="Times New Roman" w:cs="Times New Roman"/>
          <w:b/>
          <w:sz w:val="28"/>
          <w:szCs w:val="28"/>
        </w:rPr>
        <w:t xml:space="preserve"> стали</w:t>
      </w:r>
      <w:r w:rsidR="008642EE">
        <w:rPr>
          <w:rFonts w:ascii="Times New Roman" w:hAnsi="Times New Roman" w:cs="Times New Roman"/>
          <w:sz w:val="28"/>
          <w:szCs w:val="28"/>
        </w:rPr>
        <w:t xml:space="preserve"> (</w:t>
      </w:r>
      <w:r w:rsidR="008642EE" w:rsidRPr="008642EE">
        <w:rPr>
          <w:rFonts w:ascii="Times New Roman" w:hAnsi="Times New Roman" w:cs="Times New Roman"/>
          <w:sz w:val="24"/>
          <w:szCs w:val="24"/>
        </w:rPr>
        <w:t>рис. 2</w:t>
      </w:r>
      <w:r w:rsidR="008642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5EA0" w:rsidRPr="008A35A2" w:rsidRDefault="00585EA0" w:rsidP="00DA161D">
      <w:pPr>
        <w:pStyle w:val="a5"/>
        <w:numPr>
          <w:ilvl w:val="0"/>
          <w:numId w:val="5"/>
        </w:numPr>
        <w:spacing w:after="0"/>
        <w:ind w:left="624" w:right="-1" w:firstLine="556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8A35A2">
        <w:rPr>
          <w:rFonts w:ascii="Times New Roman" w:hAnsi="Times New Roman" w:cs="Times New Roman"/>
          <w:sz w:val="24"/>
          <w:szCs w:val="24"/>
          <w:u w:val="single"/>
        </w:rPr>
        <w:t>О</w:t>
      </w:r>
      <w:r w:rsidR="008642EE" w:rsidRPr="008A35A2">
        <w:rPr>
          <w:rFonts w:ascii="Times New Roman" w:hAnsi="Times New Roman" w:cs="Times New Roman"/>
          <w:sz w:val="24"/>
          <w:szCs w:val="24"/>
          <w:u w:val="single"/>
        </w:rPr>
        <w:t>хлаждени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е стали от 1490˚, содержащей 0,</w:t>
      </w:r>
      <w:r w:rsidR="006B1467" w:rsidRPr="008A35A2">
        <w:rPr>
          <w:rFonts w:ascii="Times New Roman" w:hAnsi="Times New Roman" w:cs="Times New Roman"/>
          <w:sz w:val="24"/>
          <w:szCs w:val="24"/>
          <w:u w:val="single"/>
        </w:rPr>
        <w:t>3</w:t>
      </w:r>
      <w:proofErr w:type="gramStart"/>
      <w:r w:rsidRPr="008A35A2">
        <w:rPr>
          <w:rFonts w:ascii="Times New Roman" w:hAnsi="Times New Roman" w:cs="Times New Roman"/>
          <w:sz w:val="24"/>
          <w:szCs w:val="24"/>
          <w:u w:val="single"/>
        </w:rPr>
        <w:t>% С</w:t>
      </w:r>
      <w:proofErr w:type="gramEnd"/>
    </w:p>
    <w:p w:rsidR="006B1467" w:rsidRDefault="00585EA0" w:rsidP="0087018A">
      <w:pPr>
        <w:shd w:val="clear" w:color="auto" w:fill="FFFFFF"/>
        <w:spacing w:after="0" w:line="240" w:lineRule="auto"/>
        <w:ind w:left="284" w:right="141" w:firstLine="567"/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точке 1 наход</w:t>
      </w:r>
      <w:r w:rsidR="003461B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смесь двух фаз — жидкого раствора (Ж) и аустенита 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(А)</w:t>
      </w:r>
      <w:r>
        <w:rPr>
          <w:rFonts w:ascii="Times New Roman" w:hAnsi="Times New Roman" w:cs="Times New Roman"/>
          <w:sz w:val="24"/>
          <w:szCs w:val="24"/>
        </w:rPr>
        <w:t xml:space="preserve">, при охлаждении стали </w:t>
      </w:r>
      <w:r w:rsidR="006B1467">
        <w:rPr>
          <w:rFonts w:ascii="Times New Roman" w:hAnsi="Times New Roman" w:cs="Times New Roman"/>
          <w:sz w:val="24"/>
          <w:szCs w:val="24"/>
        </w:rPr>
        <w:t xml:space="preserve">в </w:t>
      </w:r>
      <w:r w:rsidR="006B146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точке 2 на </w:t>
      </w:r>
      <w:r>
        <w:rPr>
          <w:rFonts w:ascii="Times New Roman" w:hAnsi="Times New Roman" w:cs="Times New Roman"/>
          <w:sz w:val="24"/>
          <w:szCs w:val="24"/>
        </w:rPr>
        <w:t xml:space="preserve">линии </w:t>
      </w:r>
      <w:r>
        <w:rPr>
          <w:rFonts w:ascii="Times New Roman" w:hAnsi="Times New Roman" w:cs="Times New Roman"/>
          <w:sz w:val="24"/>
          <w:szCs w:val="24"/>
          <w:lang w:val="en-US"/>
        </w:rPr>
        <w:t>AE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61B0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происходит полное затвердевание аустенита</w:t>
      </w:r>
      <w:r w:rsidR="006B146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.</w:t>
      </w:r>
      <w:r w:rsidR="003461B0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</w:t>
      </w:r>
    </w:p>
    <w:p w:rsidR="006B1467" w:rsidRDefault="006B1467" w:rsidP="0087018A">
      <w:pPr>
        <w:shd w:val="clear" w:color="auto" w:fill="FFFFFF"/>
        <w:spacing w:after="0" w:line="240" w:lineRule="auto"/>
        <w:ind w:left="96" w:right="283" w:firstLine="7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точке 2 </w:t>
      </w:r>
      <w:r w:rsidR="003C1E56">
        <w:rPr>
          <w:rFonts w:ascii="Times New Roman" w:hAnsi="Times New Roman" w:cs="Times New Roman"/>
          <w:sz w:val="24"/>
          <w:szCs w:val="24"/>
        </w:rPr>
        <w:t xml:space="preserve">при 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=…  </w:t>
      </w:r>
      <w:r>
        <w:rPr>
          <w:rFonts w:ascii="Times New Roman" w:hAnsi="Times New Roman" w:cs="Times New Roman"/>
          <w:sz w:val="24"/>
          <w:szCs w:val="24"/>
        </w:rPr>
        <w:t>– конец первичной кристаллизации.</w:t>
      </w:r>
    </w:p>
    <w:p w:rsidR="003461B0" w:rsidRDefault="006B1467" w:rsidP="0087018A">
      <w:pPr>
        <w:shd w:val="clear" w:color="auto" w:fill="FFFFFF"/>
        <w:spacing w:after="0" w:line="240" w:lineRule="auto"/>
        <w:ind w:left="96" w:right="141" w:firstLine="755"/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По линии 2-3</w:t>
      </w:r>
      <w:r w:rsidR="003461B0" w:rsidRPr="00831657">
        <w:rPr>
          <w:rFonts w:ascii="Times New Roman" w:hAnsi="Times New Roman" w:cs="Times New Roman"/>
          <w:b/>
          <w:color w:val="000000"/>
          <w:spacing w:val="5"/>
          <w:w w:val="106"/>
          <w:sz w:val="24"/>
          <w:szCs w:val="24"/>
        </w:rPr>
        <w:t xml:space="preserve"> </w:t>
      </w:r>
      <w:r w:rsidR="003461B0"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сплавы  представля</w:t>
      </w:r>
      <w:r w:rsidR="003461B0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ю</w:t>
      </w:r>
      <w:r w:rsidR="003461B0"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т </w:t>
      </w:r>
      <w:r w:rsidR="003461B0"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один аустенит.</w:t>
      </w:r>
    </w:p>
    <w:p w:rsidR="003461B0" w:rsidRPr="003461B0" w:rsidRDefault="003461B0" w:rsidP="0087018A">
      <w:pPr>
        <w:shd w:val="clear" w:color="auto" w:fill="FFFFFF"/>
        <w:spacing w:after="0" w:line="240" w:lineRule="auto"/>
        <w:ind w:left="284" w:right="283" w:firstLine="567"/>
        <w:jc w:val="left"/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дальнейшем охлаждении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сплава аустенит распадается </w:t>
      </w:r>
      <w:r w:rsidR="006B1467">
        <w:rPr>
          <w:rFonts w:ascii="Times New Roman" w:hAnsi="Times New Roman" w:cs="Times New Roman"/>
          <w:color w:val="000000"/>
          <w:w w:val="106"/>
          <w:sz w:val="24"/>
          <w:szCs w:val="24"/>
        </w:rPr>
        <w:t>в точке 3</w:t>
      </w:r>
      <w:r w:rsidR="00D0084B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</w:t>
      </w:r>
      <w:r w:rsidR="006B1467">
        <w:rPr>
          <w:rFonts w:ascii="Times New Roman" w:hAnsi="Times New Roman" w:cs="Times New Roman"/>
          <w:color w:val="000000"/>
          <w:w w:val="106"/>
          <w:sz w:val="24"/>
          <w:szCs w:val="24"/>
        </w:rPr>
        <w:t>(</w:t>
      </w:r>
      <w:r w:rsidR="00FD0015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на </w:t>
      </w:r>
      <w:r w:rsidR="006B1467">
        <w:rPr>
          <w:rFonts w:ascii="Times New Roman" w:hAnsi="Times New Roman" w:cs="Times New Roman"/>
          <w:color w:val="000000"/>
          <w:w w:val="106"/>
          <w:sz w:val="24"/>
          <w:szCs w:val="24"/>
        </w:rPr>
        <w:t>лини</w:t>
      </w:r>
      <w:r w:rsidR="00FD0015">
        <w:rPr>
          <w:rFonts w:ascii="Times New Roman" w:hAnsi="Times New Roman" w:cs="Times New Roman"/>
          <w:color w:val="000000"/>
          <w:w w:val="106"/>
          <w:sz w:val="24"/>
          <w:szCs w:val="24"/>
        </w:rPr>
        <w:t>и</w:t>
      </w:r>
      <w:r w:rsidR="006B1467"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</w:t>
      </w:r>
      <w:r w:rsidR="006B1467" w:rsidRPr="003461B0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  <w:lang w:val="en-US"/>
        </w:rPr>
        <w:t>GS</w:t>
      </w:r>
      <w:r w:rsidR="006B146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)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с выделением </w:t>
      </w:r>
      <w:r w:rsidRPr="003461B0">
        <w:rPr>
          <w:rFonts w:ascii="Times New Roman" w:hAnsi="Times New Roman" w:cs="Times New Roman"/>
          <w:color w:val="000000"/>
          <w:spacing w:val="74"/>
          <w:w w:val="106"/>
          <w:sz w:val="24"/>
          <w:szCs w:val="24"/>
        </w:rPr>
        <w:t>феррита</w:t>
      </w:r>
      <w:r w:rsidRPr="003461B0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(Ф) — твердого раствора углерода в </w:t>
      </w:r>
      <w:proofErr w:type="gramStart"/>
      <w:r w:rsidRPr="003461B0">
        <w:rPr>
          <w:rFonts w:ascii="Times New Roman" w:hAnsi="Times New Roman" w:cs="Times New Roman"/>
          <w:color w:val="000000"/>
          <w:w w:val="106"/>
          <w:sz w:val="24"/>
          <w:szCs w:val="24"/>
        </w:rPr>
        <w:t>α-</w:t>
      </w:r>
      <w:proofErr w:type="gramEnd"/>
      <w:r w:rsidRPr="003461B0">
        <w:rPr>
          <w:rFonts w:ascii="Times New Roman" w:hAnsi="Times New Roman" w:cs="Times New Roman"/>
          <w:color w:val="000000"/>
          <w:w w:val="106"/>
          <w:sz w:val="24"/>
          <w:szCs w:val="24"/>
        </w:rPr>
        <w:t>железе</w:t>
      </w:r>
      <w:r w:rsidR="006B1467">
        <w:rPr>
          <w:rFonts w:ascii="Times New Roman" w:hAnsi="Times New Roman" w:cs="Times New Roman"/>
          <w:color w:val="000000"/>
          <w:w w:val="106"/>
          <w:sz w:val="24"/>
          <w:szCs w:val="24"/>
        </w:rPr>
        <w:t>.</w:t>
      </w:r>
      <w:r w:rsidRPr="003461B0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</w:t>
      </w:r>
    </w:p>
    <w:p w:rsidR="008642EE" w:rsidRDefault="00FD0015" w:rsidP="0087018A">
      <w:pPr>
        <w:spacing w:after="0" w:line="240" w:lineRule="auto"/>
        <w:ind w:left="426" w:right="-1" w:firstLine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</w:t>
      </w:r>
      <w:r w:rsidR="00A42769">
        <w:rPr>
          <w:rFonts w:ascii="Times New Roman" w:hAnsi="Times New Roman" w:cs="Times New Roman"/>
          <w:sz w:val="24"/>
          <w:szCs w:val="24"/>
        </w:rPr>
        <w:t>очк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42769">
        <w:rPr>
          <w:rFonts w:ascii="Times New Roman" w:hAnsi="Times New Roman" w:cs="Times New Roman"/>
          <w:sz w:val="24"/>
          <w:szCs w:val="24"/>
        </w:rPr>
        <w:t xml:space="preserve"> 3 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при 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=…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</w:t>
      </w:r>
      <w:r w:rsidR="00A42769">
        <w:rPr>
          <w:rFonts w:ascii="Times New Roman" w:hAnsi="Times New Roman" w:cs="Times New Roman"/>
          <w:sz w:val="24"/>
          <w:szCs w:val="24"/>
        </w:rPr>
        <w:t>– начало вторичной кристаллизации и начало аллотропического превращения.</w:t>
      </w:r>
    </w:p>
    <w:p w:rsidR="00A42769" w:rsidRDefault="00A42769" w:rsidP="0087018A">
      <w:pPr>
        <w:spacing w:after="0" w:line="240" w:lineRule="auto"/>
        <w:ind w:left="426" w:right="-1" w:firstLine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линии 3-4 сплав состоит из двух фаз – А + Ф.</w:t>
      </w:r>
    </w:p>
    <w:p w:rsidR="00A42769" w:rsidRDefault="00A42769" w:rsidP="0087018A">
      <w:pPr>
        <w:spacing w:after="0"/>
        <w:ind w:left="284" w:right="-1" w:firstLine="567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точке 4 </w:t>
      </w:r>
      <w:r w:rsidR="00FD0015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при 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</w:t>
      </w:r>
      <w:r w:rsidR="00DA161D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="00B660E5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727˚</w:t>
      </w:r>
      <w:r w:rsidR="00FD0015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</w:t>
      </w:r>
      <w:r w:rsidR="00337C94"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весь аустенит распадается</w:t>
      </w:r>
      <w:r w:rsidR="00337C94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- конец вторичной кристаллизации и </w:t>
      </w:r>
      <w:r w:rsidR="00337C94">
        <w:rPr>
          <w:rFonts w:ascii="Times New Roman" w:hAnsi="Times New Roman" w:cs="Times New Roman"/>
          <w:sz w:val="24"/>
          <w:szCs w:val="24"/>
        </w:rPr>
        <w:t>аллотропического превращения, т.к</w:t>
      </w:r>
      <w:proofErr w:type="gramStart"/>
      <w:r w:rsidR="00337C94">
        <w:rPr>
          <w:rFonts w:ascii="Times New Roman" w:hAnsi="Times New Roman" w:cs="Times New Roman"/>
          <w:sz w:val="24"/>
          <w:szCs w:val="24"/>
        </w:rPr>
        <w:t>.</w:t>
      </w:r>
      <w:r w:rsidR="008A3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A35A2">
        <w:rPr>
          <w:rFonts w:ascii="Times New Roman" w:hAnsi="Times New Roman" w:cs="Times New Roman"/>
          <w:sz w:val="24"/>
          <w:szCs w:val="24"/>
        </w:rPr>
        <w:t xml:space="preserve">роисходит  </w:t>
      </w:r>
      <w:r w:rsidR="008A35A2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полная перестройка кристаллической решетки – γ-желез</w:t>
      </w:r>
      <w:r w:rsidR="00FD0015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</w:t>
      </w:r>
      <w:r w:rsidR="008A35A2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в α-железо</w:t>
      </w:r>
      <w:r w:rsidR="005B64DD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. Ниже т.4 находится сплав Ф + перлит.</w:t>
      </w:r>
    </w:p>
    <w:p w:rsidR="00661766" w:rsidRDefault="008A35A2" w:rsidP="00DA161D">
      <w:pPr>
        <w:pStyle w:val="a5"/>
        <w:numPr>
          <w:ilvl w:val="0"/>
          <w:numId w:val="5"/>
        </w:numPr>
        <w:spacing w:after="0"/>
        <w:ind w:left="907" w:right="-1" w:firstLine="273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8A35A2">
        <w:rPr>
          <w:rFonts w:ascii="Times New Roman" w:hAnsi="Times New Roman" w:cs="Times New Roman"/>
          <w:sz w:val="24"/>
          <w:szCs w:val="24"/>
          <w:u w:val="single"/>
        </w:rPr>
        <w:t>Нагревание стали от комнатной температуры до 1490˚, содержащей 0,3% С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443B7" w:rsidRDefault="008A35A2" w:rsidP="0087018A">
      <w:pPr>
        <w:spacing w:after="0"/>
        <w:ind w:left="284" w:right="-1" w:firstLine="567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 w:rsidRPr="008A35A2">
        <w:rPr>
          <w:rFonts w:ascii="Times New Roman" w:hAnsi="Times New Roman" w:cs="Times New Roman"/>
          <w:sz w:val="24"/>
          <w:szCs w:val="24"/>
        </w:rPr>
        <w:t xml:space="preserve">При </w:t>
      </w:r>
      <w:r w:rsidR="001F607D">
        <w:rPr>
          <w:rFonts w:ascii="Times New Roman" w:hAnsi="Times New Roman" w:cs="Times New Roman"/>
          <w:sz w:val="24"/>
          <w:szCs w:val="24"/>
        </w:rPr>
        <w:t>нагревании стали в точке 4</w:t>
      </w:r>
      <w:r w:rsidR="00D3012D">
        <w:rPr>
          <w:rFonts w:ascii="Times New Roman" w:hAnsi="Times New Roman" w:cs="Times New Roman"/>
          <w:sz w:val="24"/>
          <w:szCs w:val="24"/>
        </w:rPr>
        <w:t xml:space="preserve"> (727˚)</w:t>
      </w:r>
      <w:r w:rsidR="001F607D">
        <w:rPr>
          <w:rFonts w:ascii="Times New Roman" w:hAnsi="Times New Roman" w:cs="Times New Roman"/>
          <w:sz w:val="24"/>
          <w:szCs w:val="24"/>
        </w:rPr>
        <w:t xml:space="preserve"> происходит зарождение кристаллов аустенита </w:t>
      </w:r>
      <w:r w:rsidR="00D01EC2">
        <w:rPr>
          <w:rFonts w:ascii="Times New Roman" w:hAnsi="Times New Roman" w:cs="Times New Roman"/>
          <w:sz w:val="24"/>
          <w:szCs w:val="24"/>
        </w:rPr>
        <w:t>и</w:t>
      </w:r>
      <w:r w:rsidR="001F607D">
        <w:rPr>
          <w:rFonts w:ascii="Times New Roman" w:hAnsi="Times New Roman" w:cs="Times New Roman"/>
          <w:sz w:val="24"/>
          <w:szCs w:val="24"/>
        </w:rPr>
        <w:t xml:space="preserve"> </w:t>
      </w:r>
      <w:r w:rsidR="00E443B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перестройка кристаллической решетки – α-желез</w:t>
      </w:r>
      <w:r w:rsidR="00D01EC2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</w:t>
      </w:r>
      <w:r w:rsidR="00E443B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в </w:t>
      </w:r>
      <w:proofErr w:type="gramStart"/>
      <w:r w:rsidR="00E443B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γ-</w:t>
      </w:r>
      <w:proofErr w:type="gramEnd"/>
      <w:r w:rsidR="00E443B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железо (начало аллотропического или полиморфного превращения при нагревании).</w:t>
      </w:r>
    </w:p>
    <w:p w:rsidR="00E443B7" w:rsidRDefault="00E443B7" w:rsidP="0087018A">
      <w:pPr>
        <w:spacing w:after="0"/>
        <w:ind w:left="426" w:right="-1" w:firstLine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линии 4-3 сплав состоит из двух фаз – А + Ф.</w:t>
      </w:r>
    </w:p>
    <w:p w:rsidR="00E443B7" w:rsidRDefault="00E443B7" w:rsidP="00227A51">
      <w:pPr>
        <w:spacing w:after="0"/>
        <w:ind w:left="284" w:right="-1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дальнейшем нагревании происходит 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полная перестройка кристаллической решетки – α-желез</w:t>
      </w:r>
      <w:r w:rsidR="00D01EC2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в </w:t>
      </w:r>
      <w:proofErr w:type="gramStart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γ-</w:t>
      </w:r>
      <w:proofErr w:type="gramEnd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железо и в точке 3</w:t>
      </w:r>
      <w:r w:rsidR="00D01EC2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(</w:t>
      </w:r>
      <w:r w:rsidR="00D01EC2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D01EC2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=…)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сталь приобретает строение однородного аустенита – конец полиморфного превращения.</w:t>
      </w:r>
    </w:p>
    <w:p w:rsidR="006D3B18" w:rsidRDefault="006D3B18" w:rsidP="0087018A">
      <w:pPr>
        <w:shd w:val="clear" w:color="auto" w:fill="FFFFFF"/>
        <w:spacing w:after="0" w:line="226" w:lineRule="exact"/>
        <w:ind w:left="96" w:right="141" w:firstLine="755"/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По линии 3-2</w:t>
      </w:r>
      <w:r w:rsidRPr="00831657">
        <w:rPr>
          <w:rFonts w:ascii="Times New Roman" w:hAnsi="Times New Roman" w:cs="Times New Roman"/>
          <w:b/>
          <w:color w:val="000000"/>
          <w:spacing w:val="5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сплавы  представля</w:t>
      </w: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ю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т 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один аустенит.</w:t>
      </w:r>
    </w:p>
    <w:p w:rsidR="006D3B18" w:rsidRDefault="006D3B18" w:rsidP="0087018A">
      <w:pPr>
        <w:shd w:val="clear" w:color="auto" w:fill="FFFFFF"/>
        <w:spacing w:after="0" w:line="226" w:lineRule="exact"/>
        <w:ind w:left="284" w:right="141" w:firstLine="584"/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В точке 2 </w:t>
      </w:r>
      <w:r w:rsidR="00861BD6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(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=…) </w:t>
      </w:r>
      <w:r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происходит растворение аустенита и в точке 1 находится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смесь двух фаз — жидкого раствора (Ж) и аустенита 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(А)</w:t>
      </w: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.</w:t>
      </w:r>
    </w:p>
    <w:p w:rsidR="006D3B18" w:rsidRDefault="006D3B18" w:rsidP="006D3B18">
      <w:pPr>
        <w:shd w:val="clear" w:color="auto" w:fill="FFFFFF"/>
        <w:spacing w:after="0" w:line="226" w:lineRule="exact"/>
        <w:ind w:left="96" w:right="141" w:firstLine="269"/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</w:pPr>
    </w:p>
    <w:p w:rsidR="006D3B18" w:rsidRDefault="006D3B18" w:rsidP="006D3B18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A57C2">
        <w:rPr>
          <w:rFonts w:ascii="Times New Roman" w:hAnsi="Times New Roman" w:cs="Times New Roman"/>
          <w:b/>
          <w:sz w:val="28"/>
          <w:szCs w:val="28"/>
        </w:rPr>
        <w:t xml:space="preserve">Примеры структурных превращений для </w:t>
      </w:r>
      <w:proofErr w:type="spellStart"/>
      <w:r w:rsidRPr="000A57C2">
        <w:rPr>
          <w:rFonts w:ascii="Times New Roman" w:hAnsi="Times New Roman" w:cs="Times New Roman"/>
          <w:b/>
          <w:sz w:val="28"/>
          <w:szCs w:val="28"/>
        </w:rPr>
        <w:t>заэвтектоидной</w:t>
      </w:r>
      <w:proofErr w:type="spellEnd"/>
      <w:r w:rsidRPr="000A57C2">
        <w:rPr>
          <w:rFonts w:ascii="Times New Roman" w:hAnsi="Times New Roman" w:cs="Times New Roman"/>
          <w:b/>
          <w:sz w:val="28"/>
          <w:szCs w:val="28"/>
        </w:rPr>
        <w:t xml:space="preserve"> стали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42EE">
        <w:rPr>
          <w:rFonts w:ascii="Times New Roman" w:hAnsi="Times New Roman" w:cs="Times New Roman"/>
          <w:sz w:val="24"/>
          <w:szCs w:val="24"/>
        </w:rPr>
        <w:t>рис.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D3B18" w:rsidRDefault="006D3B18" w:rsidP="00227A51">
      <w:pPr>
        <w:pStyle w:val="a5"/>
        <w:numPr>
          <w:ilvl w:val="0"/>
          <w:numId w:val="6"/>
        </w:numPr>
        <w:spacing w:after="0"/>
        <w:ind w:left="1191" w:right="57"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Охлаждение стали от </w:t>
      </w:r>
      <w:r>
        <w:rPr>
          <w:rFonts w:ascii="Times New Roman" w:hAnsi="Times New Roman" w:cs="Times New Roman"/>
          <w:sz w:val="24"/>
          <w:szCs w:val="24"/>
          <w:u w:val="single"/>
        </w:rPr>
        <w:t>1520˚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, содержащей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,3% С</w:t>
      </w:r>
      <w:proofErr w:type="gramStart"/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C14CE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</w:p>
    <w:p w:rsidR="00DC14CE" w:rsidRPr="00DC14CE" w:rsidRDefault="00DC14CE" w:rsidP="005E627B">
      <w:pPr>
        <w:pStyle w:val="a5"/>
        <w:tabs>
          <w:tab w:val="left" w:pos="142"/>
        </w:tabs>
        <w:spacing w:after="0"/>
        <w:ind w:left="426" w:right="-1" w:firstLine="425"/>
        <w:jc w:val="left"/>
        <w:rPr>
          <w:rFonts w:ascii="Times New Roman" w:hAnsi="Times New Roman" w:cs="Times New Roman"/>
          <w:sz w:val="24"/>
          <w:szCs w:val="24"/>
        </w:rPr>
      </w:pPr>
      <w:r w:rsidRPr="00DC14CE">
        <w:rPr>
          <w:rFonts w:ascii="Times New Roman" w:hAnsi="Times New Roman" w:cs="Times New Roman"/>
          <w:sz w:val="24"/>
          <w:szCs w:val="24"/>
        </w:rPr>
        <w:t>В точке 1 сплав находится в жидком состоянии.</w:t>
      </w:r>
    </w:p>
    <w:p w:rsidR="00B660E5" w:rsidRDefault="00DC14CE" w:rsidP="005E627B">
      <w:pPr>
        <w:pStyle w:val="a5"/>
        <w:spacing w:after="0" w:line="240" w:lineRule="auto"/>
        <w:ind w:left="426" w:right="-1" w:firstLine="425"/>
        <w:jc w:val="left"/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</w:pPr>
      <w:r w:rsidRPr="00DC14CE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охлаждении в точке 2 </w:t>
      </w:r>
      <w:r w:rsidR="00861BD6">
        <w:rPr>
          <w:rFonts w:ascii="Times New Roman" w:hAnsi="Times New Roman" w:cs="Times New Roman"/>
          <w:sz w:val="24"/>
          <w:szCs w:val="24"/>
        </w:rPr>
        <w:t>(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=…) на линии</w:t>
      </w:r>
      <w:r w:rsidR="00861BD6">
        <w:rPr>
          <w:rFonts w:ascii="Times New Roman" w:hAnsi="Times New Roman" w:cs="Times New Roman"/>
          <w:sz w:val="24"/>
          <w:szCs w:val="24"/>
        </w:rPr>
        <w:t xml:space="preserve"> </w:t>
      </w:r>
      <w:r w:rsidR="00861BD6" w:rsidRPr="00861BD6">
        <w:rPr>
          <w:rFonts w:ascii="Times New Roman" w:hAnsi="Times New Roman" w:cs="Times New Roman"/>
          <w:iCs/>
          <w:color w:val="000000"/>
          <w:spacing w:val="11"/>
          <w:w w:val="115"/>
          <w:sz w:val="24"/>
          <w:szCs w:val="24"/>
        </w:rPr>
        <w:t>АС</w:t>
      </w:r>
      <w:r w:rsidR="00861BD6">
        <w:rPr>
          <w:rFonts w:ascii="Times New Roman" w:hAnsi="Times New Roman" w:cs="Times New Roman"/>
          <w:sz w:val="24"/>
          <w:szCs w:val="24"/>
        </w:rPr>
        <w:t xml:space="preserve"> </w:t>
      </w:r>
      <w:r w:rsidR="00227A51">
        <w:rPr>
          <w:rFonts w:ascii="Times New Roman" w:hAnsi="Times New Roman" w:cs="Times New Roman"/>
          <w:sz w:val="24"/>
          <w:szCs w:val="24"/>
        </w:rPr>
        <w:t>начало первичной кристаллизации.</w:t>
      </w:r>
      <w:r w:rsidR="005E627B">
        <w:rPr>
          <w:rFonts w:ascii="Times New Roman" w:hAnsi="Times New Roman" w:cs="Times New Roman"/>
          <w:sz w:val="24"/>
          <w:szCs w:val="24"/>
        </w:rPr>
        <w:t xml:space="preserve"> И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з жидкого раствора начинают вы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падать </w:t>
      </w:r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кристаллы твердого раствора углерода </w:t>
      </w:r>
      <w:proofErr w:type="gramStart"/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в</w:t>
      </w:r>
      <w:proofErr w:type="gramEnd"/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 </w:t>
      </w:r>
    </w:p>
    <w:p w:rsidR="00B660E5" w:rsidRDefault="00DC14CE" w:rsidP="00B660E5">
      <w:pPr>
        <w:pStyle w:val="a5"/>
        <w:spacing w:after="0" w:line="240" w:lineRule="auto"/>
        <w:ind w:left="426" w:right="-1"/>
        <w:jc w:val="left"/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</w:pPr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γ-железе, называ</w:t>
      </w:r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softHyphen/>
        <w:t xml:space="preserve">емого </w:t>
      </w:r>
      <w:r w:rsidRPr="00DC14CE">
        <w:rPr>
          <w:rFonts w:ascii="Times New Roman" w:hAnsi="Times New Roman" w:cs="Times New Roman"/>
          <w:color w:val="000000"/>
          <w:spacing w:val="68"/>
          <w:w w:val="106"/>
          <w:sz w:val="24"/>
          <w:szCs w:val="24"/>
        </w:rPr>
        <w:t>аустенитом</w:t>
      </w:r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 (А); следовательно,  по линии 2-3 будет </w:t>
      </w:r>
      <w:r w:rsidRPr="00DC14CE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находиться смесь двух фаз — жидкого раствора (Ж) и аустенита </w:t>
      </w:r>
      <w:r w:rsidRPr="00DC14CE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(А).</w:t>
      </w: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 </w:t>
      </w:r>
    </w:p>
    <w:p w:rsidR="00DC14CE" w:rsidRDefault="00DC14CE" w:rsidP="005E627B">
      <w:pPr>
        <w:pStyle w:val="a5"/>
        <w:spacing w:after="0" w:line="240" w:lineRule="auto"/>
        <w:ind w:left="426" w:right="-1" w:firstLine="425"/>
        <w:jc w:val="left"/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В точке 3</w:t>
      </w:r>
      <w:r w:rsidR="00F30484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 </w:t>
      </w:r>
      <w:r w:rsidR="00861BD6">
        <w:rPr>
          <w:rFonts w:ascii="Times New Roman" w:hAnsi="Times New Roman" w:cs="Times New Roman"/>
          <w:sz w:val="24"/>
          <w:szCs w:val="24"/>
        </w:rPr>
        <w:t>(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=…) </w:t>
      </w:r>
      <w:r w:rsidR="00F30484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на </w:t>
      </w:r>
      <w:r w:rsidR="00F30484">
        <w:rPr>
          <w:rFonts w:ascii="Times New Roman" w:hAnsi="Times New Roman" w:cs="Times New Roman"/>
          <w:sz w:val="24"/>
          <w:szCs w:val="24"/>
        </w:rPr>
        <w:t xml:space="preserve">линии </w:t>
      </w:r>
      <w:r w:rsidR="00F30484">
        <w:rPr>
          <w:rFonts w:ascii="Times New Roman" w:hAnsi="Times New Roman" w:cs="Times New Roman"/>
          <w:sz w:val="24"/>
          <w:szCs w:val="24"/>
          <w:lang w:val="en-US"/>
        </w:rPr>
        <w:t>AE</w:t>
      </w: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 конец </w:t>
      </w:r>
      <w:r w:rsidR="000A57C2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первичн</w:t>
      </w: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ой кристаллизации и </w:t>
      </w: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</w:t>
      </w:r>
      <w:r w:rsidR="00F30484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полное затвердевание аустенита</w:t>
      </w: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.</w:t>
      </w:r>
    </w:p>
    <w:p w:rsidR="00F30484" w:rsidRDefault="00F30484" w:rsidP="005E627B">
      <w:pPr>
        <w:shd w:val="clear" w:color="auto" w:fill="FFFFFF"/>
        <w:spacing w:after="0" w:line="240" w:lineRule="auto"/>
        <w:ind w:left="142" w:right="141" w:firstLine="709"/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По линии 3-4</w:t>
      </w:r>
      <w:r w:rsidRPr="00831657">
        <w:rPr>
          <w:rFonts w:ascii="Times New Roman" w:hAnsi="Times New Roman" w:cs="Times New Roman"/>
          <w:b/>
          <w:color w:val="000000"/>
          <w:spacing w:val="5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сплав  представля</w:t>
      </w:r>
      <w:r w:rsidR="00BF25BB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е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т </w:t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один аустенит.</w:t>
      </w:r>
    </w:p>
    <w:p w:rsidR="00BF25BB" w:rsidRDefault="00BD3783" w:rsidP="005E627B">
      <w:pPr>
        <w:shd w:val="clear" w:color="auto" w:fill="FFFFFF"/>
        <w:spacing w:after="0" w:line="240" w:lineRule="auto"/>
        <w:ind w:left="426" w:right="141" w:firstLine="425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Точка 4 </w:t>
      </w:r>
      <w:r w:rsidR="00861BD6">
        <w:rPr>
          <w:rFonts w:ascii="Times New Roman" w:hAnsi="Times New Roman" w:cs="Times New Roman"/>
          <w:sz w:val="24"/>
          <w:szCs w:val="24"/>
        </w:rPr>
        <w:t>(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=…) </w:t>
      </w:r>
      <w:r>
        <w:rPr>
          <w:rFonts w:ascii="Times New Roman" w:hAnsi="Times New Roman" w:cs="Times New Roman"/>
          <w:sz w:val="24"/>
          <w:szCs w:val="24"/>
        </w:rPr>
        <w:t>– начало вторичной кристаллизации</w:t>
      </w:r>
      <w:r w:rsidR="00BF25BB">
        <w:rPr>
          <w:rFonts w:ascii="Times New Roman" w:hAnsi="Times New Roman" w:cs="Times New Roman"/>
          <w:sz w:val="24"/>
          <w:szCs w:val="24"/>
        </w:rPr>
        <w:t xml:space="preserve"> -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избыточный углерод </w:t>
      </w: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выделяется из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решетки аустенита и образует с железом </w:t>
      </w:r>
      <w:r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цементит.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Этот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цементит, выпадающий из твердого раствора аустенита, называется</w:t>
      </w:r>
      <w:r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вторичным (</w:t>
      </w:r>
      <w:proofErr w:type="gramStart"/>
      <w:r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Ц</w:t>
      </w:r>
      <w:proofErr w:type="gramEnd"/>
      <w:r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II</w:t>
      </w:r>
      <w:r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)</w:t>
      </w:r>
      <w:r w:rsid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</w:p>
    <w:p w:rsidR="00BF25BB" w:rsidRDefault="00BF25BB" w:rsidP="005E627B">
      <w:pPr>
        <w:shd w:val="clear" w:color="auto" w:fill="FFFFFF"/>
        <w:spacing w:after="0" w:line="240" w:lineRule="auto"/>
        <w:ind w:left="426" w:right="14" w:firstLine="425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линии 4-</w:t>
      </w:r>
      <w:r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5</w:t>
      </w:r>
      <w:r w:rsidR="00BD3783"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сплав представляет 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смесь распадающегося аустенита и вторичного цементита  </w:t>
      </w:r>
      <w:r w:rsidRPr="00BF25BB">
        <w:rPr>
          <w:rFonts w:ascii="Times New Roman" w:hAnsi="Times New Roman" w:cs="Times New Roman"/>
          <w:color w:val="000000"/>
          <w:w w:val="115"/>
          <w:sz w:val="24"/>
          <w:szCs w:val="24"/>
        </w:rPr>
        <w:t>(</w:t>
      </w:r>
      <w:r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аустенит + цементит </w:t>
      </w:r>
      <w:r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II</w:t>
      </w:r>
      <w:r w:rsidRPr="00BF25BB">
        <w:rPr>
          <w:rFonts w:ascii="Times New Roman" w:hAnsi="Times New Roman" w:cs="Times New Roman"/>
          <w:color w:val="000000"/>
          <w:w w:val="115"/>
          <w:sz w:val="24"/>
          <w:szCs w:val="24"/>
        </w:rPr>
        <w:t>).</w:t>
      </w:r>
    </w:p>
    <w:p w:rsidR="000A57C2" w:rsidRDefault="000A57C2" w:rsidP="008F7BC4">
      <w:pPr>
        <w:spacing w:after="0" w:line="240" w:lineRule="auto"/>
        <w:ind w:left="426" w:right="-1"/>
        <w:jc w:val="left"/>
        <w:rPr>
          <w:rFonts w:ascii="Times New Roman" w:hAnsi="Times New Roman" w:cs="Times New Roman"/>
          <w:sz w:val="24"/>
          <w:szCs w:val="24"/>
        </w:rPr>
      </w:pPr>
    </w:p>
    <w:p w:rsidR="000A57C2" w:rsidRDefault="000A57C2" w:rsidP="008F7BC4">
      <w:pPr>
        <w:spacing w:after="0" w:line="240" w:lineRule="auto"/>
        <w:ind w:left="426" w:right="-1"/>
        <w:jc w:val="left"/>
        <w:rPr>
          <w:rFonts w:ascii="Times New Roman" w:hAnsi="Times New Roman" w:cs="Times New Roman"/>
          <w:sz w:val="24"/>
          <w:szCs w:val="24"/>
        </w:rPr>
      </w:pPr>
    </w:p>
    <w:p w:rsidR="000A57C2" w:rsidRDefault="000A57C2" w:rsidP="008F7BC4">
      <w:pPr>
        <w:spacing w:after="0" w:line="240" w:lineRule="auto"/>
        <w:ind w:left="426" w:right="-1"/>
        <w:jc w:val="left"/>
        <w:rPr>
          <w:rFonts w:ascii="Times New Roman" w:hAnsi="Times New Roman" w:cs="Times New Roman"/>
          <w:sz w:val="24"/>
          <w:szCs w:val="24"/>
        </w:rPr>
      </w:pPr>
    </w:p>
    <w:p w:rsidR="000A57C2" w:rsidRDefault="000A57C2" w:rsidP="000A57C2">
      <w:pPr>
        <w:spacing w:after="0" w:line="240" w:lineRule="auto"/>
        <w:ind w:left="426" w:right="-1" w:firstLine="283"/>
        <w:jc w:val="left"/>
        <w:rPr>
          <w:rFonts w:ascii="Times New Roman" w:hAnsi="Times New Roman" w:cs="Times New Roman"/>
          <w:sz w:val="24"/>
          <w:szCs w:val="24"/>
        </w:rPr>
      </w:pPr>
    </w:p>
    <w:p w:rsidR="00963F87" w:rsidRDefault="00963F87" w:rsidP="005E627B">
      <w:pPr>
        <w:spacing w:after="0" w:line="240" w:lineRule="auto"/>
        <w:ind w:left="426" w:right="-1" w:firstLine="425"/>
        <w:jc w:val="left"/>
        <w:rPr>
          <w:rFonts w:ascii="Times New Roman" w:hAnsi="Times New Roman" w:cs="Times New Roman"/>
          <w:sz w:val="24"/>
          <w:szCs w:val="24"/>
        </w:rPr>
      </w:pPr>
    </w:p>
    <w:p w:rsidR="005B64DD" w:rsidRDefault="00BF25BB" w:rsidP="005E627B">
      <w:pPr>
        <w:spacing w:after="0" w:line="240" w:lineRule="auto"/>
        <w:ind w:left="426" w:right="-1" w:firstLine="425"/>
        <w:jc w:val="left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точке 5 </w:t>
      </w:r>
      <w:r w:rsidR="00861BD6">
        <w:rPr>
          <w:rFonts w:ascii="Times New Roman" w:hAnsi="Times New Roman" w:cs="Times New Roman"/>
          <w:sz w:val="24"/>
          <w:szCs w:val="24"/>
        </w:rPr>
        <w:t>(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861BD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</w:t>
      </w:r>
      <w:r w:rsidR="000A57C2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727˚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) </w:t>
      </w:r>
      <w:r w:rsidRPr="00831657">
        <w:rPr>
          <w:rFonts w:ascii="Times New Roman" w:hAnsi="Times New Roman" w:cs="Times New Roman"/>
          <w:color w:val="000000"/>
          <w:w w:val="115"/>
          <w:sz w:val="24"/>
          <w:szCs w:val="24"/>
        </w:rPr>
        <w:t>весь аустенит распадается</w:t>
      </w:r>
      <w:r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- конец вторичной кристаллизации и в точке 5</w:t>
      </w:r>
      <w:r w:rsidR="00861BD6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="005B64DD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r w:rsidR="005B64DD">
        <w:rPr>
          <w:rFonts w:ascii="Times New Roman" w:hAnsi="Times New Roman" w:cs="Times New Roman"/>
          <w:sz w:val="24"/>
          <w:szCs w:val="24"/>
        </w:rPr>
        <w:t>аллотропическое превращени</w:t>
      </w:r>
      <w:r w:rsidR="00861BD6">
        <w:rPr>
          <w:rFonts w:ascii="Times New Roman" w:hAnsi="Times New Roman" w:cs="Times New Roman"/>
          <w:sz w:val="24"/>
          <w:szCs w:val="24"/>
        </w:rPr>
        <w:t>е</w:t>
      </w:r>
      <w:r w:rsidR="005B64DD">
        <w:rPr>
          <w:rFonts w:ascii="Times New Roman" w:hAnsi="Times New Roman" w:cs="Times New Roman"/>
          <w:sz w:val="24"/>
          <w:szCs w:val="24"/>
        </w:rPr>
        <w:t>,  т.к.</w:t>
      </w:r>
      <w:r w:rsidR="005E627B">
        <w:rPr>
          <w:rFonts w:ascii="Times New Roman" w:hAnsi="Times New Roman" w:cs="Times New Roman"/>
          <w:sz w:val="24"/>
          <w:szCs w:val="24"/>
        </w:rPr>
        <w:t xml:space="preserve"> </w:t>
      </w:r>
      <w:r w:rsidR="005B64DD">
        <w:rPr>
          <w:rFonts w:ascii="Times New Roman" w:hAnsi="Times New Roman" w:cs="Times New Roman"/>
          <w:sz w:val="24"/>
          <w:szCs w:val="24"/>
        </w:rPr>
        <w:t xml:space="preserve">происходит  </w:t>
      </w:r>
      <w:r w:rsidR="005B64DD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полная перестройка кристаллической решетки  </w:t>
      </w:r>
      <w:proofErr w:type="gramStart"/>
      <w:r w:rsidR="005B64DD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γ-</w:t>
      </w:r>
      <w:proofErr w:type="gramEnd"/>
      <w:r w:rsidR="005B64DD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желез</w:t>
      </w:r>
      <w:r w:rsidR="00861BD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</w:t>
      </w:r>
      <w:r w:rsidR="005B64DD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в α-железо. Ниже точки 5 находится сплав</w:t>
      </w:r>
      <w:r w:rsidR="000A57C2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 </w:t>
      </w:r>
      <w:proofErr w:type="gramStart"/>
      <w:r w:rsidR="005B64DD"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Ц</w:t>
      </w:r>
      <w:proofErr w:type="gramEnd"/>
      <w:r w:rsidR="005B64DD"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="005B64DD" w:rsidRPr="00BF25B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II</w:t>
      </w:r>
      <w:r w:rsidR="005B64DD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+ перлит.</w:t>
      </w:r>
    </w:p>
    <w:p w:rsidR="00D06929" w:rsidRPr="000A57C2" w:rsidRDefault="00D06929" w:rsidP="005E627B">
      <w:pPr>
        <w:spacing w:after="0" w:line="240" w:lineRule="auto"/>
        <w:ind w:left="426" w:right="-1" w:firstLine="425"/>
        <w:jc w:val="left"/>
        <w:rPr>
          <w:rFonts w:ascii="Times New Roman" w:hAnsi="Times New Roman" w:cs="Times New Roman"/>
          <w:color w:val="000000"/>
          <w:w w:val="115"/>
          <w:sz w:val="24"/>
          <w:szCs w:val="24"/>
        </w:rPr>
      </w:pPr>
    </w:p>
    <w:p w:rsidR="005B64DD" w:rsidRDefault="005B64DD" w:rsidP="005E627B">
      <w:pPr>
        <w:pStyle w:val="a5"/>
        <w:numPr>
          <w:ilvl w:val="0"/>
          <w:numId w:val="6"/>
        </w:numPr>
        <w:tabs>
          <w:tab w:val="left" w:pos="1418"/>
        </w:tabs>
        <w:spacing w:after="0"/>
        <w:ind w:left="1701" w:right="-1" w:hanging="283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Нагревание стали от комнатной температуры до </w:t>
      </w:r>
      <w:r>
        <w:rPr>
          <w:rFonts w:ascii="Times New Roman" w:hAnsi="Times New Roman" w:cs="Times New Roman"/>
          <w:sz w:val="24"/>
          <w:szCs w:val="24"/>
          <w:u w:val="single"/>
        </w:rPr>
        <w:t>1520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˚, содержащей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,3% С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108B6" w:rsidRDefault="003C1E56" w:rsidP="005E627B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 w:rsidRPr="003C1E56">
        <w:rPr>
          <w:rFonts w:ascii="Times New Roman" w:hAnsi="Times New Roman" w:cs="Times New Roman"/>
          <w:sz w:val="24"/>
          <w:szCs w:val="24"/>
        </w:rPr>
        <w:t xml:space="preserve">При нагревании стали в точке </w:t>
      </w:r>
      <w:r>
        <w:rPr>
          <w:rFonts w:ascii="Times New Roman" w:hAnsi="Times New Roman" w:cs="Times New Roman"/>
          <w:sz w:val="24"/>
          <w:szCs w:val="24"/>
        </w:rPr>
        <w:t>5</w:t>
      </w:r>
      <w:r w:rsidR="00F108B6">
        <w:rPr>
          <w:rFonts w:ascii="Times New Roman" w:hAnsi="Times New Roman" w:cs="Times New Roman"/>
          <w:sz w:val="24"/>
          <w:szCs w:val="24"/>
        </w:rPr>
        <w:t xml:space="preserve"> (</w:t>
      </w:r>
      <w:r w:rsidR="00F108B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F108B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F108B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</w:t>
      </w:r>
      <w:r w:rsidR="005E627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727˚</w:t>
      </w:r>
      <w:r w:rsid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) </w:t>
      </w:r>
      <w:r w:rsidRPr="003C1E56">
        <w:rPr>
          <w:rFonts w:ascii="Times New Roman" w:hAnsi="Times New Roman" w:cs="Times New Roman"/>
          <w:sz w:val="24"/>
          <w:szCs w:val="24"/>
        </w:rPr>
        <w:t xml:space="preserve">происходит зарождение кристаллов аустенита </w:t>
      </w:r>
      <w:r w:rsidR="00F108B6">
        <w:rPr>
          <w:rFonts w:ascii="Times New Roman" w:hAnsi="Times New Roman" w:cs="Times New Roman"/>
          <w:sz w:val="24"/>
          <w:szCs w:val="24"/>
        </w:rPr>
        <w:t>и</w:t>
      </w:r>
      <w:r w:rsidRPr="003C1E56">
        <w:rPr>
          <w:rFonts w:ascii="Times New Roman" w:hAnsi="Times New Roman" w:cs="Times New Roman"/>
          <w:sz w:val="24"/>
          <w:szCs w:val="24"/>
        </w:rPr>
        <w:t xml:space="preserve"> 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перестройка кристаллической решетки </w:t>
      </w:r>
      <w:r w:rsid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из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proofErr w:type="gramStart"/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α-</w:t>
      </w:r>
      <w:proofErr w:type="gramEnd"/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желез</w:t>
      </w:r>
      <w:r w:rsid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в γ-железо</w:t>
      </w:r>
      <w:r w:rsidR="005E627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-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аллотропическо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е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или полиморфно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е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превращение</w:t>
      </w:r>
      <w:r w:rsidR="005E627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при нагревании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. Перлит </w:t>
      </w:r>
      <w:r w:rsidR="003F4E86"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будет превраща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т</w:t>
      </w:r>
      <w:r w:rsidR="003F4E86"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ь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ся в аустенит</w:t>
      </w:r>
      <w:r w:rsidR="0013632E"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, а вторичный цементит  </w:t>
      </w:r>
      <w:r w:rsidR="0013632E"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(</w:t>
      </w:r>
      <w:proofErr w:type="gramStart"/>
      <w:r w:rsidR="0013632E"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Ц</w:t>
      </w:r>
      <w:proofErr w:type="gramEnd"/>
      <w:r w:rsidR="0013632E"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="0013632E"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II</w:t>
      </w:r>
      <w:r w:rsidR="0013632E"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) начнет постепенно растворяться в аустените.</w:t>
      </w:r>
      <w:r w:rsid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</w:p>
    <w:p w:rsidR="003C1E56" w:rsidRPr="00F108B6" w:rsidRDefault="0013632E" w:rsidP="005E627B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По линии 5-4 </w:t>
      </w:r>
      <w:r w:rsidR="00D0084B"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область состоит из 2-х фаз - </w:t>
      </w:r>
      <w:r w:rsidR="00D0084B"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аустенит + цементит </w:t>
      </w:r>
      <w:r w:rsidR="00D0084B"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II</w:t>
      </w:r>
      <w:r w:rsidR="00D0084B"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</w:p>
    <w:p w:rsidR="00D0084B" w:rsidRDefault="003C1E56" w:rsidP="00F108B6">
      <w:pPr>
        <w:pStyle w:val="a5"/>
        <w:spacing w:after="0"/>
        <w:ind w:left="142" w:right="-1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При дальнейшем нагревании выше т.4 </w:t>
      </w:r>
      <w:r w:rsidR="00F108B6">
        <w:rPr>
          <w:rFonts w:ascii="Times New Roman" w:hAnsi="Times New Roman" w:cs="Times New Roman"/>
          <w:sz w:val="24"/>
          <w:szCs w:val="24"/>
        </w:rPr>
        <w:t>(</w:t>
      </w:r>
      <w:r w:rsidR="00F108B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F108B6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F108B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=…) </w:t>
      </w:r>
      <w:r w:rsidR="00D0084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цементит полностью растворится в </w:t>
      </w:r>
      <w:proofErr w:type="gramStart"/>
      <w:r w:rsidR="00D0084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аустените</w:t>
      </w:r>
      <w:proofErr w:type="gramEnd"/>
      <w:r w:rsid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="00D0084B"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и сталь приобретет однофазную структуру – аустенит.</w:t>
      </w:r>
    </w:p>
    <w:p w:rsidR="00F108B6" w:rsidRDefault="00F108B6" w:rsidP="005E627B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Область по линии 4-3 представляет структуру </w:t>
      </w:r>
      <w:r w:rsidR="005E627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аустенита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.</w:t>
      </w:r>
    </w:p>
    <w:p w:rsidR="00667AC4" w:rsidRDefault="00F108B6" w:rsidP="005E627B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В т. 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=…) </w:t>
      </w:r>
      <w:r w:rsidR="00667AC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зерна аустенита </w:t>
      </w:r>
      <w:proofErr w:type="gramStart"/>
      <w:r w:rsidR="00667AC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начнут растворяться и п</w:t>
      </w:r>
      <w:r w:rsidR="00667AC4" w:rsidRPr="00667AC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о линии 3-2 сплав</w:t>
      </w:r>
      <w:proofErr w:type="gramEnd"/>
      <w:r w:rsidR="00667AC4" w:rsidRPr="00667AC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будет состоять из 2-х фаз – А + Ж.</w:t>
      </w:r>
    </w:p>
    <w:p w:rsidR="00667AC4" w:rsidRPr="005E627B" w:rsidRDefault="00667AC4" w:rsidP="005E627B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При дальнейшем нагревании в т. 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=…) аустенит полностью растворится и сплав</w:t>
      </w:r>
      <w:r w:rsidR="005E627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выше т. 2 </w:t>
      </w:r>
      <w:r w:rsidRPr="005E627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будет состоять из однородной жидкой фазы.</w:t>
      </w:r>
    </w:p>
    <w:p w:rsidR="003C1E56" w:rsidRPr="003C1E56" w:rsidRDefault="003C1E56" w:rsidP="003C1E56">
      <w:pPr>
        <w:pStyle w:val="a5"/>
        <w:spacing w:after="0"/>
        <w:ind w:left="142" w:right="-1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661020" w:rsidRDefault="00667AC4" w:rsidP="00661020">
      <w:pPr>
        <w:spacing w:after="0"/>
        <w:ind w:left="284"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F96">
        <w:rPr>
          <w:rFonts w:ascii="Times New Roman" w:hAnsi="Times New Roman" w:cs="Times New Roman"/>
          <w:b/>
          <w:sz w:val="28"/>
          <w:szCs w:val="28"/>
        </w:rPr>
        <w:t xml:space="preserve">Примеры структурных превращений для </w:t>
      </w:r>
      <w:proofErr w:type="spellStart"/>
      <w:r w:rsidRPr="00A76F96">
        <w:rPr>
          <w:rFonts w:ascii="Times New Roman" w:hAnsi="Times New Roman" w:cs="Times New Roman"/>
          <w:b/>
          <w:sz w:val="28"/>
          <w:szCs w:val="28"/>
        </w:rPr>
        <w:t>доэвтектического</w:t>
      </w:r>
      <w:proofErr w:type="spellEnd"/>
    </w:p>
    <w:p w:rsidR="00667AC4" w:rsidRDefault="00667AC4" w:rsidP="00661020">
      <w:pPr>
        <w:spacing w:after="0"/>
        <w:ind w:left="284" w:right="-142"/>
        <w:jc w:val="center"/>
        <w:rPr>
          <w:rFonts w:ascii="Times New Roman" w:hAnsi="Times New Roman" w:cs="Times New Roman"/>
          <w:sz w:val="28"/>
          <w:szCs w:val="28"/>
        </w:rPr>
      </w:pPr>
      <w:r w:rsidRPr="00A76F96">
        <w:rPr>
          <w:rFonts w:ascii="Times New Roman" w:hAnsi="Times New Roman" w:cs="Times New Roman"/>
          <w:b/>
          <w:sz w:val="28"/>
          <w:szCs w:val="28"/>
        </w:rPr>
        <w:t xml:space="preserve"> белого чугуна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42EE">
        <w:rPr>
          <w:rFonts w:ascii="Times New Roman" w:hAnsi="Times New Roman" w:cs="Times New Roman"/>
          <w:sz w:val="24"/>
          <w:szCs w:val="24"/>
        </w:rPr>
        <w:t>рис.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67AC4" w:rsidRDefault="00667AC4" w:rsidP="00661020">
      <w:pPr>
        <w:pStyle w:val="a5"/>
        <w:numPr>
          <w:ilvl w:val="0"/>
          <w:numId w:val="9"/>
        </w:numPr>
        <w:spacing w:after="0"/>
        <w:ind w:left="1814" w:right="-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Охлаждение </w:t>
      </w:r>
      <w:r>
        <w:rPr>
          <w:rFonts w:ascii="Times New Roman" w:hAnsi="Times New Roman" w:cs="Times New Roman"/>
          <w:sz w:val="24"/>
          <w:szCs w:val="24"/>
          <w:u w:val="single"/>
        </w:rPr>
        <w:t>белого чугуна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от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A023A9">
        <w:rPr>
          <w:rFonts w:ascii="Times New Roman" w:hAnsi="Times New Roman" w:cs="Times New Roman"/>
          <w:sz w:val="24"/>
          <w:szCs w:val="24"/>
          <w:u w:val="single"/>
        </w:rPr>
        <w:t>39</w:t>
      </w:r>
      <w:r>
        <w:rPr>
          <w:rFonts w:ascii="Times New Roman" w:hAnsi="Times New Roman" w:cs="Times New Roman"/>
          <w:sz w:val="24"/>
          <w:szCs w:val="24"/>
          <w:u w:val="single"/>
        </w:rPr>
        <w:t>0˚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 содержаще</w:t>
      </w:r>
      <w:r w:rsidR="00A023A9">
        <w:rPr>
          <w:rFonts w:ascii="Times New Roman" w:hAnsi="Times New Roman" w:cs="Times New Roman"/>
          <w:sz w:val="24"/>
          <w:szCs w:val="24"/>
          <w:u w:val="single"/>
        </w:rPr>
        <w:t>го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023A9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A023A9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% С</w:t>
      </w:r>
      <w:proofErr w:type="gramStart"/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</w:p>
    <w:p w:rsidR="00A023A9" w:rsidRDefault="00A023A9" w:rsidP="00661020">
      <w:pPr>
        <w:tabs>
          <w:tab w:val="left" w:pos="142"/>
        </w:tabs>
        <w:spacing w:after="0" w:line="240" w:lineRule="auto"/>
        <w:ind w:left="360" w:right="-1" w:firstLine="491"/>
        <w:jc w:val="left"/>
        <w:rPr>
          <w:rFonts w:ascii="Times New Roman" w:hAnsi="Times New Roman" w:cs="Times New Roman"/>
          <w:sz w:val="24"/>
          <w:szCs w:val="24"/>
        </w:rPr>
      </w:pPr>
      <w:r w:rsidRPr="00A023A9">
        <w:rPr>
          <w:rFonts w:ascii="Times New Roman" w:hAnsi="Times New Roman" w:cs="Times New Roman"/>
          <w:sz w:val="24"/>
          <w:szCs w:val="24"/>
        </w:rPr>
        <w:t>В точке 1 сплав находится в жидком состоянии.</w:t>
      </w:r>
    </w:p>
    <w:p w:rsidR="00A023A9" w:rsidRDefault="00A023A9" w:rsidP="00661020">
      <w:pPr>
        <w:pStyle w:val="a5"/>
        <w:spacing w:after="0" w:line="240" w:lineRule="auto"/>
        <w:ind w:left="113" w:firstLine="738"/>
        <w:jc w:val="left"/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</w:pPr>
      <w:r w:rsidRPr="00DC14CE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охлаждении в точке 2 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=…) на линии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1BD6">
        <w:rPr>
          <w:rFonts w:ascii="Times New Roman" w:hAnsi="Times New Roman" w:cs="Times New Roman"/>
          <w:iCs/>
          <w:color w:val="000000"/>
          <w:spacing w:val="11"/>
          <w:w w:val="115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 xml:space="preserve"> начало первичной кристаллизации</w:t>
      </w:r>
      <w:r w:rsidR="006610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1020">
        <w:rPr>
          <w:rFonts w:ascii="Times New Roman" w:hAnsi="Times New Roman" w:cs="Times New Roman"/>
          <w:sz w:val="24"/>
          <w:szCs w:val="24"/>
        </w:rPr>
        <w:t>И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з жидкого раствора начинают вы</w:t>
      </w:r>
      <w:r w:rsidRPr="00831657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softHyphen/>
      </w:r>
      <w:r w:rsidRPr="00831657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падать </w:t>
      </w:r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кристаллы твердого раствора углерода в </w:t>
      </w:r>
      <w:proofErr w:type="gramStart"/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γ-</w:t>
      </w:r>
      <w:proofErr w:type="gramEnd"/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>железе, называ</w:t>
      </w:r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softHyphen/>
        <w:t xml:space="preserve">емого </w:t>
      </w:r>
      <w:r w:rsidRPr="00DC14CE">
        <w:rPr>
          <w:rFonts w:ascii="Times New Roman" w:hAnsi="Times New Roman" w:cs="Times New Roman"/>
          <w:color w:val="000000"/>
          <w:spacing w:val="68"/>
          <w:w w:val="106"/>
          <w:sz w:val="24"/>
          <w:szCs w:val="24"/>
        </w:rPr>
        <w:t>аустенитом</w:t>
      </w:r>
      <w:r w:rsidRPr="00DC14CE">
        <w:rPr>
          <w:rFonts w:ascii="Times New Roman" w:hAnsi="Times New Roman" w:cs="Times New Roman"/>
          <w:color w:val="000000"/>
          <w:spacing w:val="2"/>
          <w:w w:val="106"/>
          <w:sz w:val="24"/>
          <w:szCs w:val="24"/>
        </w:rPr>
        <w:t xml:space="preserve"> (А); следовательно,  по линии 2-3 будет </w:t>
      </w:r>
      <w:r w:rsidRPr="00DC14CE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находиться смесь двух фаз — жидкого раствора (Ж) и аустенита </w:t>
      </w:r>
      <w:r w:rsidRPr="00DC14CE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(А).</w:t>
      </w: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 В точке 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</w:t>
      </w:r>
      <w:r w:rsidR="0061495F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1147˚)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линии</w:t>
      </w:r>
      <w:r w:rsidR="006149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gramStart"/>
      <w:r w:rsidR="0061495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1495F"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 конец </w:t>
      </w:r>
      <w:r w:rsidR="0061495F"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>первичн</w:t>
      </w:r>
      <w:r>
        <w:rPr>
          <w:rFonts w:ascii="Times New Roman" w:hAnsi="Times New Roman" w:cs="Times New Roman"/>
          <w:color w:val="000000"/>
          <w:spacing w:val="5"/>
          <w:w w:val="106"/>
          <w:sz w:val="24"/>
          <w:szCs w:val="24"/>
        </w:rPr>
        <w:t xml:space="preserve">ой кристаллизации и </w:t>
      </w: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полное затвердевание аустенита</w:t>
      </w: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.</w:t>
      </w:r>
    </w:p>
    <w:p w:rsidR="009665F9" w:rsidRDefault="0061495F" w:rsidP="009665F9">
      <w:pPr>
        <w:shd w:val="clear" w:color="auto" w:fill="FFFFFF"/>
        <w:spacing w:after="0" w:line="240" w:lineRule="auto"/>
        <w:ind w:left="113" w:firstLine="738"/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Линия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– линия эвтектического превращения с образованием в т. С </w:t>
      </w:r>
      <w:r w:rsidR="003A147F" w:rsidRPr="003A147F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>тонкой механической смеси эвтектик</w:t>
      </w:r>
      <w:r w:rsidR="003A147F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>и</w:t>
      </w:r>
      <w:r w:rsidR="003A147F" w:rsidRPr="003A147F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>, называем</w:t>
      </w:r>
      <w:r w:rsidR="003A147F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>ой</w:t>
      </w:r>
      <w:r w:rsidR="003A147F" w:rsidRPr="003A147F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 xml:space="preserve"> </w:t>
      </w:r>
      <w:r w:rsidR="003A147F" w:rsidRPr="003A147F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в этой системе </w:t>
      </w:r>
      <w:r w:rsidR="003A147F" w:rsidRPr="003A147F">
        <w:rPr>
          <w:rFonts w:ascii="Times New Roman" w:hAnsi="Times New Roman" w:cs="Times New Roman"/>
          <w:color w:val="000000"/>
          <w:spacing w:val="73"/>
          <w:w w:val="106"/>
          <w:sz w:val="24"/>
          <w:szCs w:val="24"/>
        </w:rPr>
        <w:t>ледебуритом</w:t>
      </w:r>
      <w:r w:rsidR="003A147F" w:rsidRPr="003A147F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 (Л) – высокотемпературный ледебурит или </w:t>
      </w:r>
      <w:proofErr w:type="spellStart"/>
      <w:r w:rsidR="003A147F" w:rsidRPr="003A147F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>аустенитный</w:t>
      </w:r>
      <w:proofErr w:type="spellEnd"/>
      <w:r w:rsidR="003A147F" w:rsidRPr="003A147F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. </w:t>
      </w:r>
    </w:p>
    <w:p w:rsidR="00896ED5" w:rsidRPr="009665F9" w:rsidRDefault="008F7BC4" w:rsidP="009665F9">
      <w:pPr>
        <w:shd w:val="clear" w:color="auto" w:fill="FFFFFF"/>
        <w:spacing w:after="0" w:line="240" w:lineRule="auto"/>
        <w:ind w:left="113" w:firstLine="738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>П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о линии 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SE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выделяется</w:t>
      </w:r>
      <w:r w:rsidR="009665F9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и</w:t>
      </w:r>
      <w:r w:rsidR="00896ED5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збыточный углерод </w:t>
      </w:r>
      <w:r w:rsidR="00896ED5"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из</w:t>
      </w:r>
      <w:r w:rsidR="00896ED5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решетки аустенита и образует с железом </w:t>
      </w:r>
      <w:r w:rsidR="00896ED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цементит</w:t>
      </w:r>
      <w:r w:rsidR="00896ED5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. </w:t>
      </w:r>
      <w:r w:rsidR="00896ED5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Этот</w:t>
      </w:r>
      <w:r w:rsidR="00896ED5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="00896ED5" w:rsidRPr="0083165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цементит, выпадающий из твердого раствора аустенита, называется</w:t>
      </w:r>
      <w:r w:rsidR="00896ED5" w:rsidRPr="00831657">
        <w:rPr>
          <w:rFonts w:ascii="Times New Roman" w:hAnsi="Times New Roman" w:cs="Times New Roman"/>
          <w:b/>
          <w:bCs/>
          <w:color w:val="000000"/>
          <w:spacing w:val="5"/>
          <w:w w:val="106"/>
          <w:sz w:val="24"/>
          <w:szCs w:val="24"/>
        </w:rPr>
        <w:t xml:space="preserve"> </w:t>
      </w:r>
      <w:r w:rsidR="00896ED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вторичным (</w:t>
      </w:r>
      <w:proofErr w:type="gramStart"/>
      <w:r w:rsidR="00896ED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Ц</w:t>
      </w:r>
      <w:proofErr w:type="gramEnd"/>
      <w:r w:rsidR="00896ED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="00896ED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II</w:t>
      </w:r>
      <w:r w:rsidR="00896ED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)</w:t>
      </w:r>
      <w:r w:rsid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</w:p>
    <w:p w:rsidR="009665F9" w:rsidRDefault="00896ED5" w:rsidP="009665F9">
      <w:pPr>
        <w:shd w:val="clear" w:color="auto" w:fill="FFFFFF"/>
        <w:spacing w:after="0" w:line="240" w:lineRule="auto"/>
        <w:ind w:left="113" w:firstLine="738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>Поэтому ниже т. 3 до т.</w:t>
      </w:r>
      <w:r w:rsidR="009665F9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=727˚)</w:t>
      </w:r>
      <w:r w:rsidR="008F7BC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будет </w:t>
      </w:r>
      <w:proofErr w:type="gramStart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находится</w:t>
      </w:r>
      <w:proofErr w:type="gramEnd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смесь - 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аустенит + </w:t>
      </w:r>
    </w:p>
    <w:p w:rsidR="00896ED5" w:rsidRDefault="00896ED5" w:rsidP="009665F9">
      <w:pPr>
        <w:shd w:val="clear" w:color="auto" w:fill="FFFFFF"/>
        <w:spacing w:after="0" w:line="240" w:lineRule="auto"/>
        <w:ind w:left="113" w:firstLine="29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цементит 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  <w:lang w:val="en-US"/>
        </w:rPr>
        <w:t>II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 + ледебурит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</w:p>
    <w:p w:rsidR="000D4493" w:rsidRPr="00831657" w:rsidRDefault="00C0650A" w:rsidP="009665F9">
      <w:pPr>
        <w:shd w:val="clear" w:color="auto" w:fill="FFFFFF"/>
        <w:spacing w:after="0" w:line="240" w:lineRule="auto"/>
        <w:ind w:left="142" w:firstLine="709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При дальнейшем </w:t>
      </w:r>
      <w:r w:rsidR="000D4493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охлаждение в твердом состоянии происходит </w:t>
      </w:r>
      <w:r w:rsidR="000D4493" w:rsidRPr="000D4493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>вторичная кристаллизация</w:t>
      </w:r>
      <w:r w:rsidR="000D4493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 </w:t>
      </w:r>
      <w:r w:rsidR="000D4493" w:rsidRPr="009665F9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в т. 4</w:t>
      </w:r>
      <w:r w:rsidR="006A41BC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="000D4493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>на</w:t>
      </w:r>
      <w:r w:rsidR="000D4493" w:rsidRPr="00831657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 линии </w:t>
      </w:r>
      <w:r w:rsidR="000D4493" w:rsidRPr="000D4493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  <w:lang w:val="en-US"/>
        </w:rPr>
        <w:t>PSK</w:t>
      </w:r>
      <w:r w:rsidR="006A41BC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 (</w:t>
      </w:r>
      <w:r w:rsidR="000D4493" w:rsidRPr="00831657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происходит распад </w:t>
      </w:r>
      <w:r w:rsidR="000D4493"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>аустенита</w:t>
      </w:r>
      <w:r w:rsidR="000D4493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 </w:t>
      </w:r>
      <w:r w:rsidR="000D4493"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с образованием </w:t>
      </w:r>
      <w:r w:rsidR="000D4493" w:rsidRPr="000D4493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>перлита</w:t>
      </w:r>
      <w:r w:rsidR="000D4493"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, поэтому линия </w:t>
      </w:r>
      <w:r w:rsidR="000D4493" w:rsidRPr="000D4493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  <w:lang w:val="en-US"/>
        </w:rPr>
        <w:t>PSK</w:t>
      </w:r>
      <w:r w:rsidR="000D4493" w:rsidRPr="00831657">
        <w:rPr>
          <w:rFonts w:ascii="Times New Roman" w:hAnsi="Times New Roman" w:cs="Times New Roman"/>
          <w:i/>
          <w:iCs/>
          <w:color w:val="000000"/>
          <w:spacing w:val="6"/>
          <w:w w:val="115"/>
          <w:sz w:val="24"/>
          <w:szCs w:val="24"/>
        </w:rPr>
        <w:t xml:space="preserve"> </w:t>
      </w:r>
      <w:r w:rsidR="000D4493"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называется линией </w:t>
      </w:r>
      <w:r w:rsidR="000D4493" w:rsidRPr="000D4493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>перлитного (</w:t>
      </w:r>
      <w:proofErr w:type="spellStart"/>
      <w:r w:rsidR="000D4493" w:rsidRPr="000D4493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>эв</w:t>
      </w:r>
      <w:r w:rsidR="000D4493" w:rsidRPr="000D4493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тектоидного</w:t>
      </w:r>
      <w:proofErr w:type="spellEnd"/>
      <w:r w:rsidR="000D4493" w:rsidRPr="000D4493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) превращения</w:t>
      </w:r>
      <w:r w:rsidR="006A41BC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)</w:t>
      </w:r>
      <w:r w:rsidR="000D4493"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.</w:t>
      </w:r>
    </w:p>
    <w:p w:rsidR="000D4493" w:rsidRDefault="000D4493" w:rsidP="009665F9">
      <w:pPr>
        <w:shd w:val="clear" w:color="auto" w:fill="FFFFFF"/>
        <w:spacing w:after="0" w:line="240" w:lineRule="auto"/>
        <w:ind w:left="142" w:firstLine="709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 Ледебурит ниже 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т. 4</w:t>
      </w: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(линия </w:t>
      </w:r>
      <w:r w:rsidRPr="000D4493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  <w:lang w:val="en-US"/>
        </w:rPr>
        <w:t>PSK</w:t>
      </w: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)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называется</w:t>
      </w: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r w:rsidRPr="000D4493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низкотемпературным или перлитным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и представляет механическую смесь перлита и цементита</w:t>
      </w:r>
      <w:r w:rsidRPr="000D4493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.</w:t>
      </w:r>
    </w:p>
    <w:p w:rsidR="006A41BC" w:rsidRDefault="006A41BC" w:rsidP="009665F9">
      <w:pPr>
        <w:shd w:val="clear" w:color="auto" w:fill="FFFFFF"/>
        <w:spacing w:after="0" w:line="240" w:lineRule="auto"/>
        <w:ind w:left="142" w:right="-142" w:firstLine="709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В т. 4 происходит аллотропическое превращение А</w:t>
      </w:r>
      <w:r w:rsidR="0093261C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(γ-железо) 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→</w:t>
      </w:r>
      <w:r w:rsidR="0093261C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proofErr w:type="gramStart"/>
      <w:r w:rsidR="0093261C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П</w:t>
      </w:r>
      <w:proofErr w:type="gramEnd"/>
      <w:r w:rsidR="0093261C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(α-железо + Ц).</w:t>
      </w:r>
    </w:p>
    <w:p w:rsidR="0093261C" w:rsidRDefault="0093261C" w:rsidP="0093261C">
      <w:pPr>
        <w:shd w:val="clear" w:color="auto" w:fill="FFFFFF"/>
        <w:spacing w:after="0" w:line="240" w:lineRule="auto"/>
        <w:ind w:left="142" w:right="-142" w:firstLine="301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Ниже т. 4 сплав будет состоять из </w:t>
      </w:r>
      <w:proofErr w:type="gramStart"/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+ Ц(</w:t>
      </w:r>
      <w:r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) + Л.</w:t>
      </w:r>
    </w:p>
    <w:p w:rsidR="0093261C" w:rsidRDefault="0093261C" w:rsidP="0093261C">
      <w:pPr>
        <w:shd w:val="clear" w:color="auto" w:fill="FFFFFF"/>
        <w:spacing w:after="0" w:line="240" w:lineRule="auto"/>
        <w:ind w:left="142" w:right="-142" w:firstLine="301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</w:p>
    <w:p w:rsidR="0093261C" w:rsidRDefault="0093261C" w:rsidP="00D06929">
      <w:pPr>
        <w:pStyle w:val="a5"/>
        <w:numPr>
          <w:ilvl w:val="0"/>
          <w:numId w:val="9"/>
        </w:numPr>
        <w:spacing w:after="0"/>
        <w:ind w:right="-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Нагревание 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белого чугуна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от комнатной температуры </w:t>
      </w:r>
      <w:r>
        <w:rPr>
          <w:rFonts w:ascii="Times New Roman" w:hAnsi="Times New Roman" w:cs="Times New Roman"/>
          <w:sz w:val="24"/>
          <w:szCs w:val="24"/>
          <w:u w:val="single"/>
        </w:rPr>
        <w:t>до 1390˚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 содержаще</w:t>
      </w:r>
      <w:r>
        <w:rPr>
          <w:rFonts w:ascii="Times New Roman" w:hAnsi="Times New Roman" w:cs="Times New Roman"/>
          <w:sz w:val="24"/>
          <w:szCs w:val="24"/>
          <w:u w:val="single"/>
        </w:rPr>
        <w:t>го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% С</w:t>
      </w:r>
      <w:proofErr w:type="gramStart"/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</w:p>
    <w:p w:rsidR="0093261C" w:rsidRDefault="0093261C" w:rsidP="00597001">
      <w:pPr>
        <w:shd w:val="clear" w:color="auto" w:fill="FFFFFF"/>
        <w:spacing w:after="0" w:line="240" w:lineRule="auto"/>
        <w:ind w:left="142" w:right="-142" w:firstLine="709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 w:rsidRPr="003C1E56">
        <w:rPr>
          <w:rFonts w:ascii="Times New Roman" w:hAnsi="Times New Roman" w:cs="Times New Roman"/>
          <w:sz w:val="24"/>
          <w:szCs w:val="24"/>
        </w:rPr>
        <w:t xml:space="preserve">При нагревании </w:t>
      </w:r>
      <w:r w:rsidR="00143145">
        <w:rPr>
          <w:rFonts w:ascii="Times New Roman" w:hAnsi="Times New Roman" w:cs="Times New Roman"/>
          <w:sz w:val="24"/>
          <w:szCs w:val="24"/>
        </w:rPr>
        <w:t>белого чугуна</w:t>
      </w:r>
      <w:r w:rsidRPr="003C1E56">
        <w:rPr>
          <w:rFonts w:ascii="Times New Roman" w:hAnsi="Times New Roman" w:cs="Times New Roman"/>
          <w:sz w:val="24"/>
          <w:szCs w:val="24"/>
        </w:rPr>
        <w:t xml:space="preserve"> в точке</w:t>
      </w:r>
      <w:r w:rsidR="000A45A6">
        <w:rPr>
          <w:rFonts w:ascii="Times New Roman" w:hAnsi="Times New Roman" w:cs="Times New Roman"/>
          <w:sz w:val="24"/>
          <w:szCs w:val="24"/>
        </w:rPr>
        <w:t xml:space="preserve"> </w:t>
      </w:r>
      <w:r w:rsidRPr="003C1E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 727˚) </w:t>
      </w:r>
      <w:r w:rsidRPr="003C1E56">
        <w:rPr>
          <w:rFonts w:ascii="Times New Roman" w:hAnsi="Times New Roman" w:cs="Times New Roman"/>
          <w:sz w:val="24"/>
          <w:szCs w:val="24"/>
        </w:rPr>
        <w:t xml:space="preserve"> происходит зарождение кристаллов аустенита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C1E56">
        <w:rPr>
          <w:rFonts w:ascii="Times New Roman" w:hAnsi="Times New Roman" w:cs="Times New Roman"/>
          <w:sz w:val="24"/>
          <w:szCs w:val="24"/>
        </w:rPr>
        <w:t xml:space="preserve"> 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перестройка кристаллической решетки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из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proofErr w:type="gramStart"/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α-</w:t>
      </w:r>
      <w:proofErr w:type="gramEnd"/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желез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в γ-железо (аллотропическо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е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или полиморфно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е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превращение при нагревании). Перлит будет превращаться в аустенит</w:t>
      </w:r>
      <w:r w:rsidR="000A45A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.</w:t>
      </w:r>
    </w:p>
    <w:p w:rsidR="00D06929" w:rsidRDefault="00D06929" w:rsidP="00597001">
      <w:pPr>
        <w:shd w:val="clear" w:color="auto" w:fill="FFFFFF"/>
        <w:spacing w:after="0" w:line="240" w:lineRule="auto"/>
        <w:ind w:left="113" w:firstLine="738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D06929" w:rsidRDefault="00D06929" w:rsidP="00597001">
      <w:pPr>
        <w:shd w:val="clear" w:color="auto" w:fill="FFFFFF"/>
        <w:spacing w:after="0" w:line="240" w:lineRule="auto"/>
        <w:ind w:left="113" w:firstLine="738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0A45A6" w:rsidRDefault="000A45A6" w:rsidP="00597001">
      <w:pPr>
        <w:shd w:val="clear" w:color="auto" w:fill="FFFFFF"/>
        <w:spacing w:after="0" w:line="240" w:lineRule="auto"/>
        <w:ind w:left="113" w:firstLine="738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Выше т. 4 до т. 3 (1147˚) будет находиться смесь - 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аустенит + цементит 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  <w:lang w:val="en-US"/>
        </w:rPr>
        <w:t>II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 + ледебурит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Ледебурит перлитный в результате аллотропического превращения перейдет</w:t>
      </w:r>
    </w:p>
    <w:p w:rsidR="000A45A6" w:rsidRDefault="000A45A6" w:rsidP="00597001">
      <w:pPr>
        <w:shd w:val="clear" w:color="auto" w:fill="FFFFFF"/>
        <w:spacing w:after="0" w:line="240" w:lineRule="auto"/>
        <w:ind w:left="113" w:firstLine="29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в ледебурит </w:t>
      </w:r>
      <w:proofErr w:type="spellStart"/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аустенитный</w:t>
      </w:r>
      <w:proofErr w:type="spellEnd"/>
      <w:r w:rsidR="00597001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при </w:t>
      </w:r>
      <w:r w:rsidR="00597001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597001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597001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597001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 727˚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</w:p>
    <w:p w:rsidR="000A45A6" w:rsidRDefault="000A45A6" w:rsidP="00597001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При дальнейшем нагревании в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т. 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 1147˚) зерна аустенита </w:t>
      </w:r>
      <w:proofErr w:type="gramStart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начнут растворяться и п</w:t>
      </w:r>
      <w:r w:rsidRPr="00667AC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о линии 3-2 сплав</w:t>
      </w:r>
      <w:proofErr w:type="gramEnd"/>
      <w:r w:rsidRPr="00667AC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будет состоять из 2-х фаз – А + Ж.</w:t>
      </w:r>
    </w:p>
    <w:p w:rsidR="000A45A6" w:rsidRPr="00597001" w:rsidRDefault="000A45A6" w:rsidP="00597001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При дальнейшем нагревании в т. 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=…) аустенит полностью </w:t>
      </w:r>
      <w:proofErr w:type="gramStart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растворится</w:t>
      </w:r>
      <w:proofErr w:type="gramEnd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и сплав</w:t>
      </w:r>
      <w:r w:rsidR="00597001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Pr="00597001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будет состоять из однородной жидкой фазы.</w:t>
      </w:r>
    </w:p>
    <w:p w:rsidR="000A45A6" w:rsidRDefault="000A45A6" w:rsidP="00597001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В т. 1 </w:t>
      </w:r>
      <w:r w:rsidR="0073467D">
        <w:rPr>
          <w:rFonts w:ascii="Times New Roman" w:hAnsi="Times New Roman" w:cs="Times New Roman"/>
          <w:sz w:val="24"/>
          <w:szCs w:val="24"/>
        </w:rPr>
        <w:t>(</w:t>
      </w:r>
      <w:r w:rsidR="0073467D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73467D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73467D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73467D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 1390˚) сплав будет состоять из жидкой фазы.</w:t>
      </w:r>
    </w:p>
    <w:p w:rsidR="000A45A6" w:rsidRDefault="000A45A6" w:rsidP="000A45A6">
      <w:pPr>
        <w:shd w:val="clear" w:color="auto" w:fill="FFFFFF"/>
        <w:spacing w:after="0" w:line="240" w:lineRule="auto"/>
        <w:ind w:left="113" w:firstLine="266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</w:p>
    <w:p w:rsidR="00597001" w:rsidRDefault="0073467D" w:rsidP="0073467D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01">
        <w:rPr>
          <w:rFonts w:ascii="Times New Roman" w:hAnsi="Times New Roman" w:cs="Times New Roman"/>
          <w:b/>
          <w:sz w:val="28"/>
          <w:szCs w:val="28"/>
        </w:rPr>
        <w:t xml:space="preserve">Примеры структурных превращений для </w:t>
      </w:r>
      <w:proofErr w:type="spellStart"/>
      <w:r w:rsidRPr="00597001">
        <w:rPr>
          <w:rFonts w:ascii="Times New Roman" w:hAnsi="Times New Roman" w:cs="Times New Roman"/>
          <w:b/>
          <w:sz w:val="28"/>
          <w:szCs w:val="28"/>
        </w:rPr>
        <w:t>заэвтектического</w:t>
      </w:r>
      <w:proofErr w:type="spellEnd"/>
    </w:p>
    <w:p w:rsidR="0073467D" w:rsidRDefault="0073467D" w:rsidP="0073467D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597001">
        <w:rPr>
          <w:rFonts w:ascii="Times New Roman" w:hAnsi="Times New Roman" w:cs="Times New Roman"/>
          <w:b/>
          <w:sz w:val="28"/>
          <w:szCs w:val="28"/>
        </w:rPr>
        <w:t xml:space="preserve"> белого чугуна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42EE">
        <w:rPr>
          <w:rFonts w:ascii="Times New Roman" w:hAnsi="Times New Roman" w:cs="Times New Roman"/>
          <w:sz w:val="24"/>
          <w:szCs w:val="24"/>
        </w:rPr>
        <w:t>рис.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3467D" w:rsidRDefault="0073467D" w:rsidP="00D06929">
      <w:pPr>
        <w:pStyle w:val="a5"/>
        <w:numPr>
          <w:ilvl w:val="0"/>
          <w:numId w:val="10"/>
        </w:numPr>
        <w:spacing w:after="0"/>
        <w:ind w:right="-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Охлаждение </w:t>
      </w:r>
      <w:r>
        <w:rPr>
          <w:rFonts w:ascii="Times New Roman" w:hAnsi="Times New Roman" w:cs="Times New Roman"/>
          <w:sz w:val="24"/>
          <w:szCs w:val="24"/>
          <w:u w:val="single"/>
        </w:rPr>
        <w:t>белого чугуна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от </w:t>
      </w:r>
      <w:r>
        <w:rPr>
          <w:rFonts w:ascii="Times New Roman" w:hAnsi="Times New Roman" w:cs="Times New Roman"/>
          <w:sz w:val="24"/>
          <w:szCs w:val="24"/>
          <w:u w:val="single"/>
        </w:rPr>
        <w:t>1410˚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 содержаще</w:t>
      </w:r>
      <w:r>
        <w:rPr>
          <w:rFonts w:ascii="Times New Roman" w:hAnsi="Times New Roman" w:cs="Times New Roman"/>
          <w:sz w:val="24"/>
          <w:szCs w:val="24"/>
          <w:u w:val="single"/>
        </w:rPr>
        <w:t>го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% С</w:t>
      </w:r>
      <w:proofErr w:type="gramStart"/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</w:p>
    <w:p w:rsidR="0073467D" w:rsidRDefault="0073467D" w:rsidP="00D06929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color w:val="000000"/>
          <w:w w:val="10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точке 1 </w:t>
      </w:r>
      <w:r w:rsidR="00D06929">
        <w:rPr>
          <w:rFonts w:ascii="Times New Roman" w:hAnsi="Times New Roman" w:cs="Times New Roman"/>
          <w:sz w:val="24"/>
          <w:szCs w:val="24"/>
        </w:rPr>
        <w:t xml:space="preserve">до т.2 </w:t>
      </w:r>
      <w:r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>смесь двух фаз — жидкого раствора (Ж) и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цементита первичного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>(</w:t>
      </w:r>
      <w:proofErr w:type="gramStart"/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>Ц</w:t>
      </w:r>
      <w:proofErr w:type="gramEnd"/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  <w:lang w:val="en-US"/>
        </w:rPr>
        <w:t>I</w:t>
      </w:r>
      <w:r w:rsidRPr="00831657">
        <w:rPr>
          <w:rFonts w:ascii="Times New Roman" w:hAnsi="Times New Roman" w:cs="Times New Roman"/>
          <w:color w:val="000000"/>
          <w:w w:val="106"/>
          <w:sz w:val="24"/>
          <w:szCs w:val="24"/>
        </w:rPr>
        <w:t>).</w:t>
      </w:r>
    </w:p>
    <w:p w:rsidR="0073467D" w:rsidRDefault="0073467D" w:rsidP="00D06929">
      <w:pPr>
        <w:pStyle w:val="a5"/>
        <w:spacing w:after="0"/>
        <w:ind w:left="142" w:right="-1" w:firstLine="709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 т. 2</w:t>
      </w:r>
      <w:r w:rsidR="001A111B">
        <w:rPr>
          <w:rFonts w:ascii="Times New Roman" w:hAnsi="Times New Roman" w:cs="Times New Roman"/>
          <w:sz w:val="24"/>
          <w:szCs w:val="24"/>
        </w:rPr>
        <w:t xml:space="preserve"> при </w:t>
      </w:r>
      <w:r w:rsidR="001A111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1147˚ конец первичной кристаллизации, происходит полная кристаллизация </w:t>
      </w:r>
      <w:r w:rsidR="001A111B" w:rsidRPr="0080399C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цементита</w:t>
      </w:r>
      <w:r w:rsidR="0080399C" w:rsidRPr="0080399C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="0080399C" w:rsidRPr="0080399C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</w:t>
      </w:r>
      <w:r w:rsidR="001A111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.</w:t>
      </w:r>
    </w:p>
    <w:p w:rsidR="001A111B" w:rsidRDefault="001A111B" w:rsidP="00D06929">
      <w:pPr>
        <w:shd w:val="clear" w:color="auto" w:fill="FFFFFF"/>
        <w:spacing w:after="0" w:line="240" w:lineRule="auto"/>
        <w:ind w:left="113" w:firstLine="738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Линия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– линия эвтектического превращения с образованием в т. С </w:t>
      </w:r>
      <w:r w:rsidRPr="003A147F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>тонкой механической смеси эвтектик</w:t>
      </w:r>
      <w:r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>и</w:t>
      </w:r>
      <w:r w:rsidRPr="003A147F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>, называем</w:t>
      </w:r>
      <w:r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>ой</w:t>
      </w:r>
      <w:r w:rsidRPr="003A147F">
        <w:rPr>
          <w:rFonts w:ascii="Times New Roman" w:hAnsi="Times New Roman" w:cs="Times New Roman"/>
          <w:color w:val="000000"/>
          <w:spacing w:val="8"/>
          <w:w w:val="106"/>
          <w:sz w:val="24"/>
          <w:szCs w:val="24"/>
        </w:rPr>
        <w:t xml:space="preserve"> </w:t>
      </w:r>
      <w:r w:rsidRPr="003A147F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в этой системе </w:t>
      </w:r>
      <w:r w:rsidRPr="003A147F">
        <w:rPr>
          <w:rFonts w:ascii="Times New Roman" w:hAnsi="Times New Roman" w:cs="Times New Roman"/>
          <w:color w:val="000000"/>
          <w:spacing w:val="73"/>
          <w:w w:val="106"/>
          <w:sz w:val="24"/>
          <w:szCs w:val="24"/>
        </w:rPr>
        <w:t>ледебуритом</w:t>
      </w:r>
      <w:r w:rsidRPr="003A147F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 (Л) – высокотемпературный ледебурит или </w:t>
      </w:r>
      <w:proofErr w:type="spellStart"/>
      <w:r w:rsidRPr="003A147F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>аустенитный</w:t>
      </w:r>
      <w:proofErr w:type="spellEnd"/>
      <w:r w:rsidRPr="003A147F"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3"/>
          <w:w w:val="106"/>
          <w:sz w:val="24"/>
          <w:szCs w:val="24"/>
        </w:rPr>
        <w:t xml:space="preserve">Поэтому ниже т. 2 до т. 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=727˚) будет </w:t>
      </w:r>
      <w:proofErr w:type="gramStart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находится</w:t>
      </w:r>
      <w:proofErr w:type="gramEnd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смесь - 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цементит 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  <w:lang w:val="en-US"/>
        </w:rPr>
        <w:t>I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 + ледебурит</w:t>
      </w:r>
      <w:r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</w:p>
    <w:p w:rsidR="0080399C" w:rsidRPr="00831657" w:rsidRDefault="0080399C" w:rsidP="00D06929">
      <w:pPr>
        <w:shd w:val="clear" w:color="auto" w:fill="FFFFFF"/>
        <w:spacing w:after="0" w:line="240" w:lineRule="auto"/>
        <w:ind w:left="142" w:firstLine="709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При дальнейшем охлаждение </w:t>
      </w:r>
      <w:r w:rsidR="00D06929" w:rsidRPr="0080399C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в т. 3</w:t>
      </w:r>
      <w:r w:rsidR="00D06929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="00D06929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>на</w:t>
      </w:r>
      <w:r w:rsidR="00D06929" w:rsidRPr="00831657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 линии </w:t>
      </w:r>
      <w:r w:rsidR="00D06929" w:rsidRPr="000D4493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  <w:lang w:val="en-US"/>
        </w:rPr>
        <w:t>PSK</w:t>
      </w:r>
      <w:r w:rsidR="00D06929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происходит превращение в твердом состоянии</w:t>
      </w: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 xml:space="preserve">, т.е. </w:t>
      </w:r>
      <w:r w:rsidRPr="000D4493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>вторичная кристаллизация</w:t>
      </w:r>
      <w:r w:rsidRPr="00D06929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="00D06929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-</w:t>
      </w:r>
      <w:r w:rsidRPr="00D06929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  <w:r w:rsidR="00963F87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>распад</w:t>
      </w:r>
      <w:r w:rsidRPr="00831657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>аустенита</w:t>
      </w:r>
      <w:r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с образованием </w:t>
      </w:r>
      <w:r w:rsidRPr="000D4493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>перлита</w:t>
      </w:r>
      <w:r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, поэтому линия </w:t>
      </w:r>
      <w:r w:rsidRPr="000D4493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  <w:lang w:val="en-US"/>
        </w:rPr>
        <w:t>PSK</w:t>
      </w:r>
      <w:r w:rsidRPr="00831657">
        <w:rPr>
          <w:rFonts w:ascii="Times New Roman" w:hAnsi="Times New Roman" w:cs="Times New Roman"/>
          <w:i/>
          <w:iCs/>
          <w:color w:val="000000"/>
          <w:spacing w:val="6"/>
          <w:w w:val="115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 xml:space="preserve">называется линией </w:t>
      </w:r>
      <w:r w:rsidRPr="000D4493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>перлитного (</w:t>
      </w:r>
      <w:proofErr w:type="spellStart"/>
      <w:r w:rsidRPr="000D4493">
        <w:rPr>
          <w:rFonts w:ascii="Times New Roman" w:hAnsi="Times New Roman" w:cs="Times New Roman"/>
          <w:color w:val="000000"/>
          <w:spacing w:val="6"/>
          <w:w w:val="115"/>
          <w:sz w:val="24"/>
          <w:szCs w:val="24"/>
        </w:rPr>
        <w:t>эв</w:t>
      </w:r>
      <w:r w:rsidRPr="000D4493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тектоидного</w:t>
      </w:r>
      <w:proofErr w:type="spellEnd"/>
      <w:r w:rsidRPr="000D4493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) превращения</w:t>
      </w: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.</w:t>
      </w:r>
    </w:p>
    <w:p w:rsidR="0080399C" w:rsidRDefault="0080399C" w:rsidP="00963F87">
      <w:pPr>
        <w:shd w:val="clear" w:color="auto" w:fill="FFFFFF"/>
        <w:spacing w:after="0" w:line="240" w:lineRule="auto"/>
        <w:ind w:left="142" w:firstLine="709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 Ледебурит ниже 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т. 3</w:t>
      </w: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(линия </w:t>
      </w:r>
      <w:r w:rsidRPr="000D4493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  <w:lang w:val="en-US"/>
        </w:rPr>
        <w:t>PSK</w:t>
      </w:r>
      <w:r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)</w:t>
      </w:r>
      <w:r w:rsidRPr="00831657">
        <w:rPr>
          <w:rFonts w:ascii="Times New Roman" w:hAnsi="Times New Roman" w:cs="Times New Roman"/>
          <w:b/>
          <w:color w:val="000000"/>
          <w:spacing w:val="11"/>
          <w:w w:val="106"/>
          <w:sz w:val="24"/>
          <w:szCs w:val="24"/>
        </w:rPr>
        <w:t xml:space="preserve"> </w:t>
      </w:r>
      <w:r w:rsidRPr="00831657">
        <w:rPr>
          <w:rFonts w:ascii="Times New Roman" w:hAnsi="Times New Roman" w:cs="Times New Roman"/>
          <w:color w:val="000000"/>
          <w:spacing w:val="11"/>
          <w:w w:val="106"/>
          <w:sz w:val="24"/>
          <w:szCs w:val="24"/>
        </w:rPr>
        <w:t>называется</w:t>
      </w:r>
      <w:r w:rsidRPr="00831657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r w:rsidRPr="000D4493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низкотемпературным или перлитным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и представляет механическую смесь перлита и цементита</w:t>
      </w:r>
      <w:r w:rsidR="00780E6A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, поэтому</w:t>
      </w:r>
    </w:p>
    <w:p w:rsidR="0080399C" w:rsidRDefault="00780E6A" w:rsidP="00143145">
      <w:pPr>
        <w:shd w:val="clear" w:color="auto" w:fill="FFFFFF"/>
        <w:spacing w:after="0" w:line="240" w:lineRule="auto"/>
        <w:ind w:left="142" w:right="-142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в</w:t>
      </w:r>
      <w:r w:rsidR="0080399C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т. 3 происходит </w:t>
      </w:r>
      <w:r w:rsidR="0080399C" w:rsidRPr="00143145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  <w:u w:val="single"/>
        </w:rPr>
        <w:t>аллотропическое превращение</w:t>
      </w:r>
      <w:r w:rsidR="0080399C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ледебурита </w:t>
      </w:r>
      <w:proofErr w:type="spellStart"/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аустенитного</w:t>
      </w:r>
      <w:proofErr w:type="spellEnd"/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в</w:t>
      </w:r>
      <w:r w:rsidR="0080399C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ледебурит перлитный</w:t>
      </w:r>
      <w:r w:rsidR="0080399C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.</w:t>
      </w:r>
    </w:p>
    <w:p w:rsidR="0080399C" w:rsidRDefault="0080399C" w:rsidP="00963F87">
      <w:pPr>
        <w:shd w:val="clear" w:color="auto" w:fill="FFFFFF"/>
        <w:spacing w:after="0" w:line="240" w:lineRule="auto"/>
        <w:ind w:left="142" w:right="-142" w:firstLine="709"/>
        <w:jc w:val="left"/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Ниже т. 3 сплав будет состоять из </w:t>
      </w:r>
      <w:proofErr w:type="gramStart"/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Ц</w:t>
      </w:r>
      <w:proofErr w:type="gramEnd"/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(</w:t>
      </w:r>
      <w:r w:rsidRPr="00F108B6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) + Л</w:t>
      </w:r>
      <w:r w:rsidR="00780E6A"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 xml:space="preserve"> (П + Ц)</w:t>
      </w:r>
      <w:r>
        <w:rPr>
          <w:rFonts w:ascii="Times New Roman" w:hAnsi="Times New Roman" w:cs="Times New Roman"/>
          <w:color w:val="000000"/>
          <w:spacing w:val="9"/>
          <w:w w:val="115"/>
          <w:sz w:val="24"/>
          <w:szCs w:val="24"/>
        </w:rPr>
        <w:t>.</w:t>
      </w:r>
    </w:p>
    <w:p w:rsidR="001A111B" w:rsidRPr="008F7BC4" w:rsidRDefault="001A111B" w:rsidP="001A111B">
      <w:pPr>
        <w:shd w:val="clear" w:color="auto" w:fill="FFFFFF"/>
        <w:spacing w:after="0" w:line="240" w:lineRule="auto"/>
        <w:ind w:left="113" w:firstLine="266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963F87" w:rsidRDefault="00143145" w:rsidP="00D06929">
      <w:pPr>
        <w:pStyle w:val="a5"/>
        <w:numPr>
          <w:ilvl w:val="0"/>
          <w:numId w:val="10"/>
        </w:numPr>
        <w:spacing w:after="0"/>
        <w:ind w:right="-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Нагревание 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белого чугуна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от комнатной температуры </w:t>
      </w:r>
      <w:r>
        <w:rPr>
          <w:rFonts w:ascii="Times New Roman" w:hAnsi="Times New Roman" w:cs="Times New Roman"/>
          <w:sz w:val="24"/>
          <w:szCs w:val="24"/>
          <w:u w:val="single"/>
        </w:rPr>
        <w:t>до 1410˚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 содержаще</w:t>
      </w:r>
      <w:r>
        <w:rPr>
          <w:rFonts w:ascii="Times New Roman" w:hAnsi="Times New Roman" w:cs="Times New Roman"/>
          <w:sz w:val="24"/>
          <w:szCs w:val="24"/>
          <w:u w:val="single"/>
        </w:rPr>
        <w:t>го</w:t>
      </w:r>
    </w:p>
    <w:p w:rsidR="00143145" w:rsidRDefault="00143145" w:rsidP="00963F87">
      <w:pPr>
        <w:pStyle w:val="a5"/>
        <w:spacing w:after="0"/>
        <w:ind w:left="1653" w:right="-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8A35A2">
        <w:rPr>
          <w:rFonts w:ascii="Times New Roman" w:hAnsi="Times New Roman" w:cs="Times New Roman"/>
          <w:sz w:val="24"/>
          <w:szCs w:val="24"/>
          <w:u w:val="single"/>
        </w:rPr>
        <w:t>% С</w:t>
      </w:r>
      <w:proofErr w:type="gramStart"/>
      <w:r w:rsidRPr="008A35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</w:p>
    <w:p w:rsidR="00FD770B" w:rsidRDefault="00143145" w:rsidP="00963F87">
      <w:pPr>
        <w:shd w:val="clear" w:color="auto" w:fill="FFFFFF"/>
        <w:spacing w:after="0" w:line="240" w:lineRule="auto"/>
        <w:ind w:left="113" w:firstLine="738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 w:rsidRPr="003C1E56">
        <w:rPr>
          <w:rFonts w:ascii="Times New Roman" w:hAnsi="Times New Roman" w:cs="Times New Roman"/>
          <w:sz w:val="24"/>
          <w:szCs w:val="24"/>
        </w:rPr>
        <w:t xml:space="preserve">При нагревании </w:t>
      </w:r>
      <w:r>
        <w:rPr>
          <w:rFonts w:ascii="Times New Roman" w:hAnsi="Times New Roman" w:cs="Times New Roman"/>
          <w:sz w:val="24"/>
          <w:szCs w:val="24"/>
        </w:rPr>
        <w:t>белого чугуна</w:t>
      </w:r>
      <w:r w:rsidRPr="003C1E56">
        <w:rPr>
          <w:rFonts w:ascii="Times New Roman" w:hAnsi="Times New Roman" w:cs="Times New Roman"/>
          <w:sz w:val="24"/>
          <w:szCs w:val="24"/>
        </w:rPr>
        <w:t xml:space="preserve"> в точке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1E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 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= 727˚) </w:t>
      </w:r>
      <w:r w:rsidRPr="003C1E56">
        <w:rPr>
          <w:rFonts w:ascii="Times New Roman" w:hAnsi="Times New Roman" w:cs="Times New Roman"/>
          <w:sz w:val="24"/>
          <w:szCs w:val="24"/>
        </w:rPr>
        <w:t xml:space="preserve"> происходит зарождение кристаллов аустенита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C1E56">
        <w:rPr>
          <w:rFonts w:ascii="Times New Roman" w:hAnsi="Times New Roman" w:cs="Times New Roman"/>
          <w:sz w:val="24"/>
          <w:szCs w:val="24"/>
        </w:rPr>
        <w:t xml:space="preserve"> 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перестройка кристаллической решетки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из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proofErr w:type="gramStart"/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α-</w:t>
      </w:r>
      <w:proofErr w:type="gramEnd"/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желез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в γ-железо </w:t>
      </w:r>
      <w:r w:rsid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-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аллотропическо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е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или полиморфно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е</w:t>
      </w:r>
      <w:r w:rsidRPr="003C1E5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превращение при нагревании</w:t>
      </w:r>
      <w:r w:rsidR="00FD770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при </w:t>
      </w:r>
      <w:r w:rsidR="00FD770B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="00FD770B"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 w:rsidR="00FD770B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 w:rsidR="00FD770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 727˚</w:t>
      </w:r>
      <w:r w:rsidR="00FD770B" w:rsidRPr="003C1E56">
        <w:rPr>
          <w:rFonts w:ascii="Times New Roman" w:hAnsi="Times New Roman" w:cs="Times New Roman"/>
          <w:sz w:val="24"/>
          <w:szCs w:val="24"/>
        </w:rPr>
        <w:t xml:space="preserve"> 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. </w:t>
      </w:r>
      <w:r w:rsidR="00FD770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Прои</w:t>
      </w:r>
      <w:r w:rsid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сходи</w:t>
      </w:r>
      <w:r w:rsidR="00FD770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т превращение п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ерлит</w:t>
      </w:r>
      <w:r w:rsidR="00FD770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а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в ледебурите </w:t>
      </w:r>
      <w:r w:rsidRPr="00F108B6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в аустенит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.</w:t>
      </w:r>
      <w:r w:rsidR="00FD770B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="00FD770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Ледебурит перлитный в результате аллотропического превращения перейдет в ледебурит </w:t>
      </w:r>
      <w:proofErr w:type="spellStart"/>
      <w:r w:rsidR="00FD770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аустенитный</w:t>
      </w:r>
      <w:proofErr w:type="spellEnd"/>
      <w:r w:rsidR="00FD770B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</w:p>
    <w:p w:rsidR="00143145" w:rsidRDefault="00FD770B" w:rsidP="00963F87">
      <w:pPr>
        <w:shd w:val="clear" w:color="auto" w:fill="FFFFFF"/>
        <w:spacing w:after="0" w:line="240" w:lineRule="auto"/>
        <w:ind w:left="113" w:firstLine="738"/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Поэтому в</w:t>
      </w:r>
      <w:r w:rsidR="00143145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ыше т. 3 до т. 2 (1147˚) будет находиться смесь - </w:t>
      </w:r>
      <w:r w:rsidR="0014314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цементит </w:t>
      </w:r>
      <w:r w:rsidR="0014314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  <w:lang w:val="en-US"/>
        </w:rPr>
        <w:t>I</w:t>
      </w:r>
      <w:r w:rsidR="0014314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u w:val="single"/>
        </w:rPr>
        <w:t xml:space="preserve"> + ледебурит</w:t>
      </w:r>
      <w:r w:rsidR="00143145" w:rsidRPr="00896ED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>.</w:t>
      </w:r>
      <w:r w:rsidR="00143145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</w:rPr>
        <w:t xml:space="preserve"> </w:t>
      </w:r>
    </w:p>
    <w:p w:rsidR="00FD770B" w:rsidRPr="00963F87" w:rsidRDefault="00FD770B" w:rsidP="00963F87">
      <w:pPr>
        <w:pStyle w:val="a5"/>
        <w:spacing w:after="0"/>
        <w:ind w:left="142" w:right="-1" w:firstLine="851"/>
        <w:jc w:val="lef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При дальнейшем нагревании в т. 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  <w:lang w:val="en-US"/>
        </w:rPr>
        <w:t>t</w:t>
      </w:r>
      <w:r w:rsidRPr="00861BD6"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>˚</w:t>
      </w:r>
      <w:r>
        <w:rPr>
          <w:rFonts w:ascii="Times New Roman" w:hAnsi="Times New Roman" w:cs="Times New Roman"/>
          <w:iCs/>
          <w:color w:val="000000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=</w:t>
      </w:r>
      <w:r w:rsidR="007874A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1147˚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) </w:t>
      </w:r>
      <w:r w:rsidR="007874A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цементит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="007874A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начнет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раствор</w:t>
      </w:r>
      <w:r w:rsidR="007874A4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я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тся</w:t>
      </w:r>
      <w:proofErr w:type="gramEnd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и сплав</w:t>
      </w:r>
      <w:r w:rsid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 w:rsidR="007874A4" w:rsidRP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выше т. 2 до т. 1 </w:t>
      </w:r>
      <w:r w:rsidRP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будет состоять из </w:t>
      </w:r>
      <w:r w:rsidR="007874A4" w:rsidRP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двух</w:t>
      </w:r>
      <w:r w:rsidRP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фаз</w:t>
      </w:r>
      <w:r w:rsidR="007874A4" w:rsidRP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– Ж + Ц (</w:t>
      </w:r>
      <w:r w:rsidR="007874A4" w:rsidRPr="00963F87">
        <w:rPr>
          <w:rFonts w:ascii="Times New Roman" w:hAnsi="Times New Roman" w:cs="Times New Roman"/>
          <w:bCs/>
          <w:color w:val="000000"/>
          <w:spacing w:val="5"/>
          <w:w w:val="106"/>
          <w:sz w:val="24"/>
          <w:szCs w:val="24"/>
          <w:lang w:val="en-US"/>
        </w:rPr>
        <w:t>I</w:t>
      </w:r>
      <w:r w:rsidR="007874A4" w:rsidRP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)</w:t>
      </w:r>
      <w:r w:rsidRPr="00963F87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.</w:t>
      </w:r>
    </w:p>
    <w:p w:rsidR="00FD770B" w:rsidRDefault="00FD770B" w:rsidP="008F7BC4">
      <w:pPr>
        <w:shd w:val="clear" w:color="auto" w:fill="FFFFFF"/>
        <w:spacing w:after="0" w:line="211" w:lineRule="exact"/>
        <w:ind w:left="113" w:firstLine="269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251438" w:rsidRPr="00AC268A" w:rsidRDefault="00AC268A" w:rsidP="00AC268A">
      <w:pPr>
        <w:spacing w:after="0"/>
        <w:ind w:right="-1" w:firstLine="85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AC268A">
        <w:rPr>
          <w:rFonts w:ascii="Times New Roman" w:hAnsi="Times New Roman" w:cs="Times New Roman"/>
          <w:sz w:val="24"/>
          <w:szCs w:val="24"/>
          <w:u w:val="single"/>
        </w:rPr>
        <w:t>Рекомендации по выполнению контрольных работ</w:t>
      </w:r>
    </w:p>
    <w:p w:rsidR="00963F87" w:rsidRPr="00AC268A" w:rsidRDefault="00963F87" w:rsidP="0099746D">
      <w:pPr>
        <w:spacing w:after="0"/>
        <w:ind w:right="-1" w:firstLine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контрольных работ по пункту «2» у</w:t>
      </w:r>
      <w:r w:rsidRPr="00963F87">
        <w:rPr>
          <w:rFonts w:ascii="Times New Roman" w:hAnsi="Times New Roman" w:cs="Times New Roman"/>
          <w:sz w:val="24"/>
          <w:szCs w:val="24"/>
        </w:rPr>
        <w:t xml:space="preserve">казать температуры </w:t>
      </w:r>
      <w:proofErr w:type="gramStart"/>
      <w:r w:rsidRPr="00963F87">
        <w:rPr>
          <w:rFonts w:ascii="Times New Roman" w:hAnsi="Times New Roman" w:cs="Times New Roman"/>
          <w:sz w:val="24"/>
          <w:szCs w:val="24"/>
        </w:rPr>
        <w:t>точек</w:t>
      </w:r>
      <w:proofErr w:type="gramEnd"/>
      <w:r w:rsidRPr="00963F87">
        <w:rPr>
          <w:rFonts w:ascii="Times New Roman" w:hAnsi="Times New Roman" w:cs="Times New Roman"/>
          <w:sz w:val="24"/>
          <w:szCs w:val="24"/>
        </w:rPr>
        <w:t xml:space="preserve"> при которых происходят превращения.</w:t>
      </w:r>
      <w:r w:rsidR="00AC268A">
        <w:rPr>
          <w:rFonts w:ascii="Times New Roman" w:hAnsi="Times New Roman" w:cs="Times New Roman"/>
          <w:sz w:val="24"/>
          <w:szCs w:val="24"/>
        </w:rPr>
        <w:t xml:space="preserve"> Превращения для точек </w:t>
      </w:r>
      <w:r w:rsidR="00AC268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C268A" w:rsidRPr="0099746D">
        <w:rPr>
          <w:rFonts w:ascii="Times New Roman" w:hAnsi="Times New Roman" w:cs="Times New Roman"/>
          <w:sz w:val="24"/>
          <w:szCs w:val="24"/>
        </w:rPr>
        <w:t xml:space="preserve"> </w:t>
      </w:r>
      <w:r w:rsidR="00AC268A">
        <w:rPr>
          <w:rFonts w:ascii="Times New Roman" w:hAnsi="Times New Roman" w:cs="Times New Roman"/>
          <w:sz w:val="24"/>
          <w:szCs w:val="24"/>
        </w:rPr>
        <w:t xml:space="preserve">и </w:t>
      </w:r>
      <w:r w:rsidR="00AC268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C268A">
        <w:rPr>
          <w:rFonts w:ascii="Times New Roman" w:hAnsi="Times New Roman" w:cs="Times New Roman"/>
          <w:sz w:val="24"/>
          <w:szCs w:val="24"/>
        </w:rPr>
        <w:t xml:space="preserve"> см. теорию</w:t>
      </w:r>
      <w:r w:rsidR="0099746D">
        <w:rPr>
          <w:rFonts w:ascii="Times New Roman" w:hAnsi="Times New Roman" w:cs="Times New Roman"/>
          <w:sz w:val="24"/>
          <w:szCs w:val="24"/>
        </w:rPr>
        <w:t>.</w:t>
      </w:r>
    </w:p>
    <w:p w:rsidR="0099746D" w:rsidRDefault="00251438" w:rsidP="0099746D">
      <w:pPr>
        <w:shd w:val="clear" w:color="auto" w:fill="FFFFFF"/>
        <w:spacing w:after="0" w:line="240" w:lineRule="auto"/>
        <w:ind w:left="113" w:firstLine="269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При выполнении теоретических вопросов</w:t>
      </w:r>
      <w:r w:rsidR="0099746D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кратко описать процесс, цель,</w:t>
      </w:r>
    </w:p>
    <w:p w:rsidR="0046116D" w:rsidRDefault="0099746D" w:rsidP="0099746D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достоинства, недостатки</w:t>
      </w:r>
      <w:r w:rsidR="005D7A9C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, </w:t>
      </w:r>
      <w:r w:rsidR="0046116D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свойства (для материала) – в соответствии с заданием.</w:t>
      </w:r>
    </w:p>
    <w:p w:rsidR="002F3890" w:rsidRDefault="002F3890" w:rsidP="0099746D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2F3890" w:rsidRPr="002F3890" w:rsidRDefault="002F3890" w:rsidP="002F3890">
      <w:pPr>
        <w:shd w:val="clear" w:color="auto" w:fill="FFFFFF"/>
        <w:spacing w:after="0" w:line="226" w:lineRule="exact"/>
        <w:ind w:left="5" w:firstLine="421"/>
        <w:rPr>
          <w:rFonts w:ascii="Times New Roman" w:hAnsi="Times New Roman" w:cs="Times New Roman"/>
          <w:sz w:val="24"/>
          <w:szCs w:val="24"/>
        </w:rPr>
      </w:pPr>
      <w:r w:rsidRPr="002F3890">
        <w:rPr>
          <w:rFonts w:ascii="Times New Roman" w:hAnsi="Times New Roman" w:cs="Times New Roman"/>
          <w:color w:val="000000"/>
          <w:sz w:val="24"/>
          <w:szCs w:val="24"/>
        </w:rPr>
        <w:t>Объем письменной контрольной работы должен составлять не менее 6-7</w:t>
      </w:r>
      <w:r w:rsidRPr="002F3890">
        <w:rPr>
          <w:rFonts w:ascii="Times New Roman" w:hAnsi="Times New Roman" w:cs="Times New Roman"/>
          <w:sz w:val="24"/>
          <w:szCs w:val="24"/>
        </w:rPr>
        <w:t xml:space="preserve"> </w:t>
      </w:r>
      <w:r w:rsidRPr="002F3890">
        <w:rPr>
          <w:rFonts w:ascii="Times New Roman" w:hAnsi="Times New Roman" w:cs="Times New Roman"/>
          <w:color w:val="000000"/>
          <w:sz w:val="24"/>
          <w:szCs w:val="24"/>
        </w:rPr>
        <w:t>печатных листов, что соответствует 15-18 страницам текста в ученической</w:t>
      </w:r>
      <w:r w:rsidRPr="002F3890">
        <w:rPr>
          <w:rFonts w:ascii="Times New Roman" w:hAnsi="Times New Roman" w:cs="Times New Roman"/>
          <w:sz w:val="24"/>
          <w:szCs w:val="24"/>
        </w:rPr>
        <w:t xml:space="preserve"> </w:t>
      </w:r>
      <w:r w:rsidRPr="002F389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тетради. </w:t>
      </w:r>
    </w:p>
    <w:p w:rsidR="002F3890" w:rsidRDefault="002F3890" w:rsidP="002F3890">
      <w:pPr>
        <w:shd w:val="clear" w:color="auto" w:fill="FFFFFF"/>
        <w:spacing w:before="5" w:after="0" w:line="226" w:lineRule="exact"/>
        <w:ind w:firstLine="42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F3890">
        <w:rPr>
          <w:rFonts w:ascii="Times New Roman" w:hAnsi="Times New Roman" w:cs="Times New Roman"/>
          <w:color w:val="000000"/>
          <w:sz w:val="24"/>
          <w:szCs w:val="24"/>
        </w:rPr>
        <w:t>Контрольные оформляются на одной стороне стандартного листа формата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890">
        <w:rPr>
          <w:rFonts w:ascii="Times New Roman" w:hAnsi="Times New Roman" w:cs="Times New Roman"/>
          <w:color w:val="000000"/>
          <w:spacing w:val="-2"/>
          <w:sz w:val="24"/>
          <w:szCs w:val="24"/>
        </w:rPr>
        <w:t>А-4 белой бумаги или в ученических тетрадях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2F3890" w:rsidRDefault="002F3890" w:rsidP="002F3890">
      <w:pPr>
        <w:shd w:val="clear" w:color="auto" w:fill="FFFFFF"/>
        <w:spacing w:before="5" w:after="0" w:line="226" w:lineRule="exact"/>
        <w:ind w:firstLine="426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</w:p>
    <w:p w:rsidR="002F3890" w:rsidRDefault="002F3890" w:rsidP="002F3890">
      <w:pPr>
        <w:shd w:val="clear" w:color="auto" w:fill="FFFFFF"/>
        <w:spacing w:before="5" w:after="0" w:line="226" w:lineRule="exact"/>
        <w:ind w:firstLine="426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</w:p>
    <w:p w:rsidR="002F3890" w:rsidRDefault="002F3890" w:rsidP="002F3890">
      <w:pPr>
        <w:shd w:val="clear" w:color="auto" w:fill="FFFFFF"/>
        <w:spacing w:before="5" w:after="0" w:line="226" w:lineRule="exact"/>
        <w:ind w:firstLine="426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</w:p>
    <w:p w:rsidR="002F3890" w:rsidRPr="002F3890" w:rsidRDefault="002F3890" w:rsidP="002F3890">
      <w:pPr>
        <w:shd w:val="clear" w:color="auto" w:fill="FFFFFF"/>
        <w:spacing w:before="5" w:after="0" w:line="226" w:lineRule="exact"/>
        <w:ind w:firstLine="426"/>
        <w:rPr>
          <w:rFonts w:ascii="Times New Roman" w:hAnsi="Times New Roman" w:cs="Times New Roman"/>
          <w:sz w:val="24"/>
          <w:szCs w:val="24"/>
        </w:rPr>
      </w:pPr>
      <w:r w:rsidRPr="002F3890">
        <w:rPr>
          <w:rFonts w:ascii="Times New Roman" w:hAnsi="Times New Roman" w:cs="Times New Roman"/>
          <w:color w:val="000000"/>
          <w:spacing w:val="7"/>
          <w:sz w:val="24"/>
          <w:szCs w:val="24"/>
        </w:rPr>
        <w:t>Работы оформляются компьютерным или рукописным способом.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890">
        <w:rPr>
          <w:rFonts w:ascii="Times New Roman" w:hAnsi="Times New Roman" w:cs="Times New Roman"/>
          <w:color w:val="000000"/>
          <w:spacing w:val="4"/>
          <w:sz w:val="24"/>
          <w:szCs w:val="24"/>
        </w:rPr>
        <w:t>оформлении работ компьютерным способом текст оформляется шрифтом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Times</w:t>
      </w:r>
      <w:r w:rsidRPr="002F38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New</w:t>
      </w:r>
      <w:r w:rsidRPr="002F38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Roman</w:t>
      </w:r>
      <w:r w:rsidRPr="002F3890">
        <w:rPr>
          <w:rFonts w:ascii="Times New Roman" w:hAnsi="Times New Roman" w:cs="Times New Roman"/>
          <w:color w:val="000000"/>
          <w:sz w:val="24"/>
          <w:szCs w:val="24"/>
        </w:rPr>
        <w:t>, размер шрифта 12-14, межстрочный полуторный интервал.</w:t>
      </w:r>
    </w:p>
    <w:p w:rsidR="002F3890" w:rsidRDefault="002F3890" w:rsidP="002F3890">
      <w:pPr>
        <w:shd w:val="clear" w:color="auto" w:fill="FFFFFF"/>
        <w:spacing w:after="0" w:line="226" w:lineRule="exact"/>
        <w:ind w:left="120" w:firstLine="30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2F389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При  оформлении  рукописным   способом  работа  пишется  разборчивым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890">
        <w:rPr>
          <w:rFonts w:ascii="Times New Roman" w:hAnsi="Times New Roman" w:cs="Times New Roman"/>
          <w:color w:val="000000"/>
          <w:sz w:val="24"/>
          <w:szCs w:val="24"/>
        </w:rPr>
        <w:t>подчерком.   Для   отметок   рецензента   оставляются   поля   шириной   3-4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389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сантиметра. </w:t>
      </w:r>
    </w:p>
    <w:p w:rsidR="00963F87" w:rsidRDefault="002F3890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 w:rsidRPr="002F3890">
        <w:rPr>
          <w:rFonts w:ascii="Times New Roman" w:hAnsi="Times New Roman" w:cs="Times New Roman"/>
          <w:color w:val="000000"/>
          <w:sz w:val="24"/>
          <w:szCs w:val="24"/>
        </w:rPr>
        <w:t>Работа должна иметь общую нумерацию страниц. На</w:t>
      </w:r>
      <w:r w:rsidR="00251438" w:rsidRPr="002F3890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титульном листе номер не проставляется.</w:t>
      </w:r>
      <w:r w:rsidR="00186C7C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</w:p>
    <w:p w:rsidR="00E51EF5" w:rsidRDefault="00E51EF5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E51EF5" w:rsidRDefault="00E51EF5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E51EF5" w:rsidRDefault="00E51EF5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 w:rsidRPr="0084091E">
        <w:rPr>
          <w:rFonts w:ascii="Times New Roman" w:hAnsi="Times New Roman" w:cs="Times New Roman"/>
          <w:iCs/>
          <w:color w:val="000000"/>
          <w:w w:val="115"/>
          <w:sz w:val="24"/>
          <w:szCs w:val="24"/>
          <w:u w:val="single"/>
        </w:rPr>
        <w:t>Перечень рекомендуемых учебных изданий</w:t>
      </w: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:</w:t>
      </w:r>
    </w:p>
    <w:p w:rsidR="00E51EF5" w:rsidRDefault="00E51EF5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84091E" w:rsidRDefault="00E51EF5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Никифоров В.</w:t>
      </w:r>
      <w:r w:rsidR="0084091E"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М. Технология металлов и других конструкционных материалов:</w:t>
      </w:r>
    </w:p>
    <w:p w:rsidR="0084091E" w:rsidRDefault="0084091E" w:rsidP="0084091E">
      <w:pPr>
        <w:shd w:val="clear" w:color="auto" w:fill="FFFFFF"/>
        <w:spacing w:after="0" w:line="226" w:lineRule="exac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Учебник для техникумов. - 8-е </w:t>
      </w:r>
      <w:proofErr w:type="spellStart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изд</w:t>
      </w:r>
      <w:proofErr w:type="gramStart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.,,</w:t>
      </w:r>
      <w:proofErr w:type="gramEnd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. и доп. – СПб.: Политехника, 2006. – 382 с.: ил.</w:t>
      </w:r>
    </w:p>
    <w:p w:rsidR="0084091E" w:rsidRDefault="0084091E" w:rsidP="0084091E">
      <w:pPr>
        <w:shd w:val="clear" w:color="auto" w:fill="FFFFFF"/>
        <w:spacing w:after="0" w:line="226" w:lineRule="exac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</w:p>
    <w:p w:rsidR="0084091E" w:rsidRDefault="0084091E" w:rsidP="0084091E">
      <w:pPr>
        <w:shd w:val="clear" w:color="auto" w:fill="FFFFFF"/>
        <w:spacing w:after="0" w:line="226" w:lineRule="exact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>Интернет-ресурсы:</w:t>
      </w:r>
    </w:p>
    <w:p w:rsidR="00186C7C" w:rsidRDefault="00186C7C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115"/>
          <w:sz w:val="24"/>
          <w:szCs w:val="24"/>
        </w:rPr>
        <w:t xml:space="preserve"> </w:t>
      </w:r>
    </w:p>
    <w:p w:rsidR="00E51EF5" w:rsidRDefault="005C72FE" w:rsidP="00E51EF5">
      <w:pPr>
        <w:spacing w:after="0"/>
        <w:rPr>
          <w:b/>
          <w:color w:val="000000" w:themeColor="text1"/>
          <w:sz w:val="24"/>
          <w:szCs w:val="24"/>
        </w:rPr>
      </w:pPr>
      <w:hyperlink r:id="rId8" w:history="1">
        <w:r w:rsidR="00E51EF5" w:rsidRPr="00BC512E">
          <w:rPr>
            <w:rStyle w:val="a6"/>
            <w:b/>
            <w:sz w:val="24"/>
            <w:szCs w:val="24"/>
          </w:rPr>
          <w:t>http://metallicheckiy-portal.ru/marki_metallov/marki_stali_rasshifrovka</w:t>
        </w:r>
      </w:hyperlink>
      <w:r w:rsidR="00E51EF5">
        <w:rPr>
          <w:b/>
          <w:color w:val="000000" w:themeColor="text1"/>
          <w:sz w:val="24"/>
          <w:szCs w:val="24"/>
        </w:rPr>
        <w:t xml:space="preserve">     - марки сталей</w:t>
      </w:r>
    </w:p>
    <w:p w:rsidR="00E51EF5" w:rsidRPr="00E752EF" w:rsidRDefault="005C72FE" w:rsidP="00E51EF5">
      <w:pPr>
        <w:rPr>
          <w:b/>
          <w:color w:val="000000" w:themeColor="text1"/>
          <w:sz w:val="28"/>
          <w:szCs w:val="28"/>
        </w:rPr>
      </w:pPr>
      <w:hyperlink r:id="rId9" w:history="1">
        <w:r w:rsidR="00E51EF5" w:rsidRPr="00E752EF">
          <w:rPr>
            <w:rStyle w:val="a6"/>
            <w:sz w:val="28"/>
            <w:szCs w:val="28"/>
          </w:rPr>
          <w:t>http://yaruse.ru/posts/filter/2</w:t>
        </w:r>
      </w:hyperlink>
      <w:r w:rsidR="00E51EF5" w:rsidRPr="00E752EF">
        <w:rPr>
          <w:sz w:val="28"/>
          <w:szCs w:val="28"/>
        </w:rPr>
        <w:t xml:space="preserve">        - о сталях все</w:t>
      </w:r>
    </w:p>
    <w:p w:rsidR="00E51EF5" w:rsidRPr="00E752EF" w:rsidRDefault="005C72FE" w:rsidP="00E51EF5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8"/>
          <w:szCs w:val="28"/>
        </w:rPr>
      </w:pPr>
      <w:hyperlink r:id="rId10" w:history="1">
        <w:r w:rsidR="00E51EF5" w:rsidRPr="00E752EF">
          <w:rPr>
            <w:rStyle w:val="a6"/>
            <w:rFonts w:ascii="Arial" w:eastAsiaTheme="majorEastAsia" w:hAnsi="Arial" w:cs="Arial"/>
            <w:sz w:val="28"/>
            <w:szCs w:val="28"/>
          </w:rPr>
          <w:t>http://spooz.ru/node/242</w:t>
        </w:r>
      </w:hyperlink>
      <w:r w:rsidR="00E51EF5" w:rsidRPr="00E752EF">
        <w:rPr>
          <w:rFonts w:ascii="Arial" w:hAnsi="Arial" w:cs="Arial"/>
          <w:b/>
          <w:color w:val="454545"/>
          <w:sz w:val="28"/>
          <w:szCs w:val="28"/>
        </w:rPr>
        <w:t xml:space="preserve">        - со страницы 83</w:t>
      </w:r>
    </w:p>
    <w:p w:rsidR="00186C7C" w:rsidRDefault="00186C7C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sz w:val="24"/>
          <w:szCs w:val="24"/>
        </w:rPr>
      </w:pPr>
    </w:p>
    <w:p w:rsidR="0052606F" w:rsidRDefault="0052606F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sz w:val="24"/>
          <w:szCs w:val="24"/>
        </w:rPr>
      </w:pPr>
    </w:p>
    <w:p w:rsidR="0052606F" w:rsidRDefault="0052606F" w:rsidP="002F3890">
      <w:pPr>
        <w:shd w:val="clear" w:color="auto" w:fill="FFFFFF"/>
        <w:spacing w:after="0" w:line="226" w:lineRule="exact"/>
        <w:ind w:firstLine="426"/>
        <w:rPr>
          <w:rFonts w:ascii="Times New Roman" w:hAnsi="Times New Roman" w:cs="Times New Roman"/>
          <w:sz w:val="24"/>
          <w:szCs w:val="24"/>
        </w:rPr>
      </w:pPr>
      <w:r w:rsidRPr="00977CD2">
        <w:rPr>
          <w:rFonts w:ascii="Times New Roman" w:hAnsi="Times New Roman" w:cs="Times New Roman"/>
          <w:sz w:val="24"/>
          <w:szCs w:val="24"/>
          <w:u w:val="single"/>
        </w:rPr>
        <w:t>Углеродистые</w:t>
      </w:r>
      <w:r>
        <w:rPr>
          <w:rFonts w:ascii="Times New Roman" w:hAnsi="Times New Roman" w:cs="Times New Roman"/>
          <w:sz w:val="24"/>
          <w:szCs w:val="24"/>
        </w:rPr>
        <w:t xml:space="preserve"> стали делятся на конструкционные и инструментальные.</w:t>
      </w:r>
    </w:p>
    <w:p w:rsidR="0052606F" w:rsidRPr="00F10A2B" w:rsidRDefault="0052606F" w:rsidP="00F10A2B">
      <w:pPr>
        <w:pStyle w:val="a5"/>
        <w:numPr>
          <w:ilvl w:val="0"/>
          <w:numId w:val="11"/>
        </w:numPr>
        <w:shd w:val="clear" w:color="auto" w:fill="FFFFFF"/>
        <w:spacing w:after="0" w:line="226" w:lineRule="exact"/>
        <w:rPr>
          <w:rFonts w:ascii="Times New Roman" w:hAnsi="Times New Roman" w:cs="Times New Roman"/>
          <w:sz w:val="24"/>
          <w:szCs w:val="24"/>
        </w:rPr>
      </w:pPr>
      <w:r w:rsidRPr="00540C4E">
        <w:rPr>
          <w:rFonts w:ascii="Times New Roman" w:hAnsi="Times New Roman" w:cs="Times New Roman"/>
          <w:sz w:val="24"/>
          <w:szCs w:val="24"/>
          <w:u w:val="single"/>
        </w:rPr>
        <w:t>Конструкционные</w:t>
      </w:r>
      <w:proofErr w:type="gramStart"/>
      <w:r w:rsidRPr="00F10A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10A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06F" w:rsidRPr="004F584F" w:rsidRDefault="00F10A2B" w:rsidP="00F10A2B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52606F" w:rsidRPr="004F584F">
        <w:rPr>
          <w:rFonts w:ascii="Times New Roman" w:hAnsi="Times New Roman" w:cs="Times New Roman"/>
          <w:sz w:val="24"/>
          <w:szCs w:val="24"/>
        </w:rPr>
        <w:t>обыкновенного качества по ГОСТ 380-2000</w:t>
      </w:r>
      <w:r w:rsidR="004F584F" w:rsidRPr="004F584F">
        <w:rPr>
          <w:rFonts w:ascii="Times New Roman" w:hAnsi="Times New Roman" w:cs="Times New Roman"/>
          <w:sz w:val="24"/>
          <w:szCs w:val="24"/>
        </w:rPr>
        <w:t>,</w:t>
      </w:r>
      <w:r w:rsidR="0052606F" w:rsidRPr="004F584F">
        <w:rPr>
          <w:rFonts w:ascii="Times New Roman" w:hAnsi="Times New Roman" w:cs="Times New Roman"/>
          <w:sz w:val="24"/>
          <w:szCs w:val="24"/>
        </w:rPr>
        <w:t xml:space="preserve"> Ст</w:t>
      </w:r>
      <w:proofErr w:type="gramStart"/>
      <w:r w:rsidR="0052606F" w:rsidRPr="004F584F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="0052606F" w:rsidRPr="004F584F">
        <w:rPr>
          <w:rFonts w:ascii="Times New Roman" w:hAnsi="Times New Roman" w:cs="Times New Roman"/>
          <w:sz w:val="24"/>
          <w:szCs w:val="24"/>
        </w:rPr>
        <w:t>, Ст1, Ст2…Ст6</w:t>
      </w:r>
      <w:r w:rsidR="004F584F" w:rsidRPr="004F584F">
        <w:rPr>
          <w:rFonts w:ascii="Times New Roman" w:hAnsi="Times New Roman" w:cs="Times New Roman"/>
          <w:sz w:val="24"/>
          <w:szCs w:val="24"/>
        </w:rPr>
        <w:t xml:space="preserve"> – цифры - условный  номер марки. Индексы - </w:t>
      </w:r>
      <w:proofErr w:type="spellStart"/>
      <w:r w:rsidR="004F584F" w:rsidRPr="004F584F">
        <w:rPr>
          <w:rFonts w:ascii="Times New Roman" w:hAnsi="Times New Roman" w:cs="Times New Roman"/>
          <w:sz w:val="24"/>
          <w:szCs w:val="24"/>
        </w:rPr>
        <w:t>кп</w:t>
      </w:r>
      <w:proofErr w:type="spellEnd"/>
      <w:r w:rsidR="004F584F" w:rsidRPr="004F584F">
        <w:rPr>
          <w:rFonts w:ascii="Times New Roman" w:hAnsi="Times New Roman" w:cs="Times New Roman"/>
          <w:sz w:val="24"/>
          <w:szCs w:val="24"/>
        </w:rPr>
        <w:t xml:space="preserve"> – кипящая, </w:t>
      </w:r>
      <w:proofErr w:type="spellStart"/>
      <w:r w:rsidR="004F584F" w:rsidRPr="004F584F">
        <w:rPr>
          <w:rFonts w:ascii="Times New Roman" w:hAnsi="Times New Roman" w:cs="Times New Roman"/>
          <w:sz w:val="24"/>
          <w:szCs w:val="24"/>
        </w:rPr>
        <w:t>пс</w:t>
      </w:r>
      <w:proofErr w:type="spellEnd"/>
      <w:r w:rsidR="004F584F" w:rsidRPr="004F584F">
        <w:rPr>
          <w:rFonts w:ascii="Times New Roman" w:hAnsi="Times New Roman" w:cs="Times New Roman"/>
          <w:sz w:val="24"/>
          <w:szCs w:val="24"/>
        </w:rPr>
        <w:t xml:space="preserve"> – полуспокойная, </w:t>
      </w:r>
      <w:proofErr w:type="spellStart"/>
      <w:r w:rsidR="004F584F" w:rsidRPr="004F584F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="004F584F" w:rsidRPr="004F584F">
        <w:rPr>
          <w:rFonts w:ascii="Times New Roman" w:hAnsi="Times New Roman" w:cs="Times New Roman"/>
          <w:sz w:val="24"/>
          <w:szCs w:val="24"/>
        </w:rPr>
        <w:t xml:space="preserve"> – спокойная обозначают степень </w:t>
      </w:r>
      <w:proofErr w:type="spellStart"/>
      <w:r w:rsidR="004F584F" w:rsidRPr="004F584F">
        <w:rPr>
          <w:rFonts w:ascii="Times New Roman" w:hAnsi="Times New Roman" w:cs="Times New Roman"/>
          <w:sz w:val="24"/>
          <w:szCs w:val="24"/>
        </w:rPr>
        <w:t>раскисления</w:t>
      </w:r>
      <w:proofErr w:type="spellEnd"/>
      <w:r w:rsidR="004F584F" w:rsidRPr="004F584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F584F" w:rsidRPr="004F584F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4F584F" w:rsidRPr="004F584F">
        <w:rPr>
          <w:rFonts w:ascii="Times New Roman" w:hAnsi="Times New Roman" w:cs="Times New Roman"/>
          <w:sz w:val="24"/>
          <w:szCs w:val="24"/>
        </w:rPr>
        <w:t xml:space="preserve"> Ст3кп).</w:t>
      </w:r>
    </w:p>
    <w:p w:rsidR="004F584F" w:rsidRDefault="00F10A2B" w:rsidP="00F10A2B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="004F584F">
        <w:rPr>
          <w:rFonts w:ascii="Times New Roman" w:hAnsi="Times New Roman" w:cs="Times New Roman"/>
          <w:sz w:val="24"/>
          <w:szCs w:val="24"/>
        </w:rPr>
        <w:t>качественные</w:t>
      </w:r>
      <w:proofErr w:type="gramEnd"/>
      <w:r w:rsidR="004F584F">
        <w:rPr>
          <w:rFonts w:ascii="Times New Roman" w:hAnsi="Times New Roman" w:cs="Times New Roman"/>
          <w:sz w:val="24"/>
          <w:szCs w:val="24"/>
        </w:rPr>
        <w:t xml:space="preserve"> по ГОСТ 1050-88. Сталь 08, Сталь 10,…Сталь20,…Сталь 45 и т.д.</w:t>
      </w:r>
    </w:p>
    <w:p w:rsidR="004F584F" w:rsidRDefault="00F10A2B" w:rsidP="004F584F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Цифры означают среднее массовое содержание углерода в сотых долях %</w:t>
      </w:r>
      <w:r w:rsidR="004F58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-т</w:t>
      </w:r>
      <w:proofErr w:type="gramEnd"/>
      <w:r>
        <w:rPr>
          <w:rFonts w:ascii="Times New Roman" w:hAnsi="Times New Roman" w:cs="Times New Roman"/>
          <w:sz w:val="24"/>
          <w:szCs w:val="24"/>
        </w:rPr>
        <w:t>а</w:t>
      </w:r>
    </w:p>
    <w:p w:rsidR="00F10A2B" w:rsidRDefault="00F10A2B" w:rsidP="00F10A2B">
      <w:pPr>
        <w:pStyle w:val="a5"/>
        <w:numPr>
          <w:ilvl w:val="0"/>
          <w:numId w:val="11"/>
        </w:numPr>
        <w:shd w:val="clear" w:color="auto" w:fill="FFFFFF"/>
        <w:spacing w:after="0" w:line="226" w:lineRule="exact"/>
        <w:rPr>
          <w:rFonts w:ascii="Times New Roman" w:hAnsi="Times New Roman" w:cs="Times New Roman"/>
          <w:sz w:val="24"/>
          <w:szCs w:val="24"/>
        </w:rPr>
      </w:pPr>
      <w:r w:rsidRPr="00540C4E">
        <w:rPr>
          <w:rFonts w:ascii="Times New Roman" w:hAnsi="Times New Roman" w:cs="Times New Roman"/>
          <w:sz w:val="24"/>
          <w:szCs w:val="24"/>
          <w:u w:val="single"/>
        </w:rPr>
        <w:t>Инструментальные</w:t>
      </w:r>
      <w:r>
        <w:rPr>
          <w:rFonts w:ascii="Times New Roman" w:hAnsi="Times New Roman" w:cs="Times New Roman"/>
          <w:sz w:val="24"/>
          <w:szCs w:val="24"/>
        </w:rPr>
        <w:t xml:space="preserve"> по ГОСТ 1435  </w:t>
      </w:r>
      <w:r w:rsidR="00BF74E5">
        <w:rPr>
          <w:rFonts w:ascii="Times New Roman" w:hAnsi="Times New Roman" w:cs="Times New Roman"/>
          <w:sz w:val="24"/>
          <w:szCs w:val="24"/>
        </w:rPr>
        <w:t xml:space="preserve">Сталь </w:t>
      </w:r>
      <w:r>
        <w:rPr>
          <w:rFonts w:ascii="Times New Roman" w:hAnsi="Times New Roman" w:cs="Times New Roman"/>
          <w:sz w:val="24"/>
          <w:szCs w:val="24"/>
        </w:rPr>
        <w:t xml:space="preserve">У7, </w:t>
      </w:r>
      <w:r w:rsidR="00977CD2">
        <w:rPr>
          <w:rFonts w:ascii="Times New Roman" w:hAnsi="Times New Roman" w:cs="Times New Roman"/>
          <w:sz w:val="24"/>
          <w:szCs w:val="24"/>
        </w:rPr>
        <w:t xml:space="preserve">Сталь </w:t>
      </w:r>
      <w:r>
        <w:rPr>
          <w:rFonts w:ascii="Times New Roman" w:hAnsi="Times New Roman" w:cs="Times New Roman"/>
          <w:sz w:val="24"/>
          <w:szCs w:val="24"/>
        </w:rPr>
        <w:t>У8,…</w:t>
      </w:r>
      <w:r w:rsidR="00977CD2">
        <w:rPr>
          <w:rFonts w:ascii="Times New Roman" w:hAnsi="Times New Roman" w:cs="Times New Roman"/>
          <w:sz w:val="24"/>
          <w:szCs w:val="24"/>
        </w:rPr>
        <w:t xml:space="preserve">Сталь </w:t>
      </w:r>
      <w:r>
        <w:rPr>
          <w:rFonts w:ascii="Times New Roman" w:hAnsi="Times New Roman" w:cs="Times New Roman"/>
          <w:sz w:val="24"/>
          <w:szCs w:val="24"/>
        </w:rPr>
        <w:t xml:space="preserve">У13 – цифры означают содержание углерода в десятых долях % </w:t>
      </w:r>
      <w:proofErr w:type="gramStart"/>
      <w:r>
        <w:rPr>
          <w:rFonts w:ascii="Times New Roman" w:hAnsi="Times New Roman" w:cs="Times New Roman"/>
          <w:sz w:val="24"/>
          <w:szCs w:val="24"/>
        </w:rPr>
        <w:t>-т</w:t>
      </w:r>
      <w:proofErr w:type="gramEnd"/>
      <w:r>
        <w:rPr>
          <w:rFonts w:ascii="Times New Roman" w:hAnsi="Times New Roman" w:cs="Times New Roman"/>
          <w:sz w:val="24"/>
          <w:szCs w:val="24"/>
        </w:rPr>
        <w:t>а.</w:t>
      </w:r>
      <w:r w:rsidR="00977CD2">
        <w:rPr>
          <w:rFonts w:ascii="Times New Roman" w:hAnsi="Times New Roman" w:cs="Times New Roman"/>
          <w:sz w:val="24"/>
          <w:szCs w:val="24"/>
        </w:rPr>
        <w:t xml:space="preserve"> ( Сталь У13 – 1,3% С)</w:t>
      </w:r>
    </w:p>
    <w:p w:rsidR="00F10A2B" w:rsidRDefault="00F10A2B" w:rsidP="00F10A2B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Сталь У13А – А означает высококачественную сталь, ставится в конце марки стали.</w:t>
      </w:r>
    </w:p>
    <w:p w:rsidR="00F10A2B" w:rsidRDefault="00F10A2B" w:rsidP="00F10A2B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</w:p>
    <w:p w:rsidR="00F10A2B" w:rsidRDefault="00540C4E" w:rsidP="00F10A2B">
      <w:pPr>
        <w:pStyle w:val="a5"/>
        <w:shd w:val="clear" w:color="auto" w:fill="FFFFFF"/>
        <w:spacing w:after="0" w:line="226" w:lineRule="exact"/>
        <w:ind w:left="426"/>
        <w:rPr>
          <w:rFonts w:ascii="Times New Roman" w:hAnsi="Times New Roman" w:cs="Times New Roman"/>
          <w:sz w:val="24"/>
          <w:szCs w:val="24"/>
        </w:rPr>
      </w:pPr>
      <w:r w:rsidRPr="00540C4E">
        <w:rPr>
          <w:rFonts w:ascii="Times New Roman" w:hAnsi="Times New Roman" w:cs="Times New Roman"/>
          <w:sz w:val="24"/>
          <w:szCs w:val="24"/>
          <w:u w:val="single"/>
        </w:rPr>
        <w:t>Л</w:t>
      </w:r>
      <w:r w:rsidR="00F10A2B" w:rsidRPr="00540C4E">
        <w:rPr>
          <w:rFonts w:ascii="Times New Roman" w:hAnsi="Times New Roman" w:cs="Times New Roman"/>
          <w:sz w:val="24"/>
          <w:szCs w:val="24"/>
          <w:u w:val="single"/>
        </w:rPr>
        <w:t>егированны</w:t>
      </w:r>
      <w:r w:rsidRPr="00540C4E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F10A2B" w:rsidRPr="00540C4E">
        <w:rPr>
          <w:rFonts w:ascii="Times New Roman" w:hAnsi="Times New Roman" w:cs="Times New Roman"/>
          <w:sz w:val="24"/>
          <w:szCs w:val="24"/>
          <w:u w:val="single"/>
        </w:rPr>
        <w:t xml:space="preserve"> стал</w:t>
      </w:r>
      <w:r w:rsidRPr="00540C4E">
        <w:rPr>
          <w:rFonts w:ascii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40C4E" w:rsidRPr="00991F4B" w:rsidRDefault="00540C4E" w:rsidP="00991F4B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 w:rsidRPr="00C3506C">
        <w:rPr>
          <w:rFonts w:ascii="Times New Roman" w:hAnsi="Times New Roman" w:cs="Times New Roman"/>
          <w:sz w:val="24"/>
          <w:szCs w:val="24"/>
          <w:u w:val="single"/>
        </w:rPr>
        <w:t>Конструкционные</w:t>
      </w:r>
      <w:r>
        <w:rPr>
          <w:rFonts w:ascii="Times New Roman" w:hAnsi="Times New Roman" w:cs="Times New Roman"/>
          <w:sz w:val="24"/>
          <w:szCs w:val="24"/>
        </w:rPr>
        <w:t xml:space="preserve"> – 12ГС, 20ХН3А, 12Х18Н10Т. Цифры перед маркой стали означают среднее массовое содержание углерода в сотых долях % </w:t>
      </w:r>
      <w:proofErr w:type="gramStart"/>
      <w:r>
        <w:rPr>
          <w:rFonts w:ascii="Times New Roman" w:hAnsi="Times New Roman" w:cs="Times New Roman"/>
          <w:sz w:val="24"/>
          <w:szCs w:val="24"/>
        </w:rPr>
        <w:t>-т</w:t>
      </w:r>
      <w:proofErr w:type="gramEnd"/>
      <w:r>
        <w:rPr>
          <w:rFonts w:ascii="Times New Roman" w:hAnsi="Times New Roman" w:cs="Times New Roman"/>
          <w:sz w:val="24"/>
          <w:szCs w:val="24"/>
        </w:rPr>
        <w:t>а, после буквы</w:t>
      </w:r>
      <w:r w:rsidR="00991F4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в целых долях</w:t>
      </w:r>
      <w:r w:rsidR="00991F4B">
        <w:rPr>
          <w:rFonts w:ascii="Times New Roman" w:hAnsi="Times New Roman" w:cs="Times New Roman"/>
          <w:sz w:val="24"/>
          <w:szCs w:val="24"/>
        </w:rPr>
        <w:t xml:space="preserve"> </w:t>
      </w:r>
      <w:r w:rsidRPr="00991F4B">
        <w:rPr>
          <w:rFonts w:ascii="Times New Roman" w:hAnsi="Times New Roman" w:cs="Times New Roman"/>
          <w:sz w:val="24"/>
          <w:szCs w:val="24"/>
        </w:rPr>
        <w:t>процента, А - означает высококачественную сталь, ставится в конце марки стали.</w:t>
      </w:r>
    </w:p>
    <w:p w:rsidR="00991F4B" w:rsidRDefault="00991F4B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12Х18Н10Т – 0,12</w:t>
      </w:r>
      <w:proofErr w:type="gramStart"/>
      <w:r>
        <w:rPr>
          <w:rFonts w:ascii="Times New Roman" w:hAnsi="Times New Roman" w:cs="Times New Roman"/>
          <w:sz w:val="24"/>
          <w:szCs w:val="24"/>
        </w:rPr>
        <w:t>%</w:t>
      </w:r>
      <w:r w:rsidR="007B6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18% </w:t>
      </w:r>
      <w:r>
        <w:rPr>
          <w:rFonts w:ascii="Times New Roman" w:hAnsi="Times New Roman" w:cs="Times New Roman"/>
          <w:sz w:val="24"/>
          <w:szCs w:val="24"/>
          <w:lang w:val="en-US"/>
        </w:rPr>
        <w:t>Cr</w:t>
      </w:r>
      <w:r>
        <w:rPr>
          <w:rFonts w:ascii="Times New Roman" w:hAnsi="Times New Roman" w:cs="Times New Roman"/>
          <w:sz w:val="24"/>
          <w:szCs w:val="24"/>
        </w:rPr>
        <w:t xml:space="preserve">, 10% </w:t>
      </w:r>
      <w:r>
        <w:rPr>
          <w:rFonts w:ascii="Times New Roman" w:hAnsi="Times New Roman" w:cs="Times New Roman"/>
          <w:sz w:val="24"/>
          <w:szCs w:val="24"/>
          <w:lang w:val="en-US"/>
        </w:rPr>
        <w:t>Ni</w:t>
      </w:r>
      <w:r>
        <w:rPr>
          <w:rFonts w:ascii="Times New Roman" w:hAnsi="Times New Roman" w:cs="Times New Roman"/>
          <w:sz w:val="24"/>
          <w:szCs w:val="24"/>
        </w:rPr>
        <w:t>, Т – титан – от 1 до 1,5%, если не стоит цифра. Если сталь содержит менее 0,1%  углерода, то 1-ая цифра «0», например</w:t>
      </w:r>
      <w:r w:rsidR="00C3506C">
        <w:rPr>
          <w:rFonts w:ascii="Times New Roman" w:hAnsi="Times New Roman" w:cs="Times New Roman"/>
          <w:sz w:val="24"/>
          <w:szCs w:val="24"/>
        </w:rPr>
        <w:t>:</w:t>
      </w:r>
    </w:p>
    <w:p w:rsidR="00C3506C" w:rsidRDefault="00C3506C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08Х18Т1, 06ХН28МТ – 0,08</w:t>
      </w:r>
      <w:proofErr w:type="gramStart"/>
      <w:r>
        <w:rPr>
          <w:rFonts w:ascii="Times New Roman" w:hAnsi="Times New Roman" w:cs="Times New Roman"/>
          <w:sz w:val="24"/>
          <w:szCs w:val="24"/>
        </w:rPr>
        <w:t>%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0,06% С.</w:t>
      </w:r>
    </w:p>
    <w:p w:rsidR="00C3506C" w:rsidRDefault="00C3506C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 w:rsidRPr="00540C4E">
        <w:rPr>
          <w:rFonts w:ascii="Times New Roman" w:hAnsi="Times New Roman" w:cs="Times New Roman"/>
          <w:sz w:val="24"/>
          <w:szCs w:val="24"/>
          <w:u w:val="single"/>
        </w:rPr>
        <w:t>Инструментальные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B67C3">
        <w:rPr>
          <w:rFonts w:ascii="Times New Roman" w:hAnsi="Times New Roman" w:cs="Times New Roman"/>
          <w:sz w:val="24"/>
          <w:szCs w:val="24"/>
        </w:rPr>
        <w:t xml:space="preserve">– </w:t>
      </w:r>
      <w:r w:rsidRPr="00C3506C">
        <w:rPr>
          <w:rFonts w:ascii="Times New Roman" w:hAnsi="Times New Roman" w:cs="Times New Roman"/>
          <w:sz w:val="24"/>
          <w:szCs w:val="24"/>
        </w:rPr>
        <w:t>содержание углерода в десятых долях</w:t>
      </w:r>
      <w:r>
        <w:rPr>
          <w:rFonts w:ascii="Times New Roman" w:hAnsi="Times New Roman" w:cs="Times New Roman"/>
          <w:sz w:val="24"/>
          <w:szCs w:val="24"/>
        </w:rPr>
        <w:t>, например: 9ХС – 0,9</w:t>
      </w:r>
      <w:proofErr w:type="gramStart"/>
      <w:r>
        <w:rPr>
          <w:rFonts w:ascii="Times New Roman" w:hAnsi="Times New Roman" w:cs="Times New Roman"/>
          <w:sz w:val="24"/>
          <w:szCs w:val="24"/>
        </w:rPr>
        <w:t>% С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C3506C" w:rsidRDefault="007B67C3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 w:rsidRPr="007B67C3">
        <w:rPr>
          <w:rFonts w:ascii="Times New Roman" w:hAnsi="Times New Roman" w:cs="Times New Roman"/>
          <w:sz w:val="24"/>
          <w:szCs w:val="24"/>
        </w:rPr>
        <w:t>ХВГ</w:t>
      </w:r>
      <w:r w:rsidR="00C3506C" w:rsidRPr="007B6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если цифра отсутствует, то 1</w:t>
      </w:r>
      <w:proofErr w:type="gramStart"/>
      <w:r>
        <w:rPr>
          <w:rFonts w:ascii="Times New Roman" w:hAnsi="Times New Roman" w:cs="Times New Roman"/>
          <w:sz w:val="24"/>
          <w:szCs w:val="24"/>
        </w:rPr>
        <w:t>% С</w:t>
      </w:r>
      <w:proofErr w:type="gramEnd"/>
      <w:r>
        <w:rPr>
          <w:rFonts w:ascii="Times New Roman" w:hAnsi="Times New Roman" w:cs="Times New Roman"/>
          <w:sz w:val="24"/>
          <w:szCs w:val="24"/>
        </w:rPr>
        <w:t>, от 1 до 1,5% - хрома (Х), вольфрама (В), марганца (Г).</w:t>
      </w:r>
    </w:p>
    <w:p w:rsidR="007B67C3" w:rsidRDefault="007B67C3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</w:p>
    <w:p w:rsidR="007B67C3" w:rsidRDefault="007B67C3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ШХ15 – 1,5% хрома,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шарикоподшипниковая.</w:t>
      </w:r>
    </w:p>
    <w:p w:rsidR="007B67C3" w:rsidRDefault="00BF74E5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Р9М5 – быстрорежущая сталь - 9%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волфрама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5% - молибдена,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означает быстрорежущая,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быстрореж</w:t>
      </w:r>
      <w:proofErr w:type="spellEnd"/>
      <w:r>
        <w:rPr>
          <w:rFonts w:ascii="Times New Roman" w:hAnsi="Times New Roman" w:cs="Times New Roman"/>
          <w:sz w:val="24"/>
          <w:szCs w:val="24"/>
        </w:rPr>
        <w:t>. сталь входит хром около 4% - в обозначении не указывается.</w:t>
      </w:r>
    </w:p>
    <w:p w:rsidR="00BF74E5" w:rsidRDefault="00BF74E5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перед маркой стоит буква «А» - автоматная.</w:t>
      </w:r>
    </w:p>
    <w:p w:rsidR="00BF74E5" w:rsidRDefault="00BF74E5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черных металлах обозначает азот – ставится только в середине марки.</w:t>
      </w:r>
    </w:p>
    <w:p w:rsidR="00BF74E5" w:rsidRPr="007B67C3" w:rsidRDefault="00BF74E5" w:rsidP="00540C4E">
      <w:pPr>
        <w:pStyle w:val="a5"/>
        <w:shd w:val="clear" w:color="auto" w:fill="FFFFFF"/>
        <w:spacing w:after="0" w:line="226" w:lineRule="exact"/>
        <w:ind w:lef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цветных металлах – А – алюминий.</w:t>
      </w:r>
    </w:p>
    <w:p w:rsidR="00540C4E" w:rsidRDefault="00977CD2" w:rsidP="00F10A2B">
      <w:pPr>
        <w:pStyle w:val="a5"/>
        <w:shd w:val="clear" w:color="auto" w:fill="FFFFFF"/>
        <w:spacing w:after="0" w:line="226" w:lineRule="exact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977CD2">
        <w:rPr>
          <w:rFonts w:ascii="Times New Roman" w:hAnsi="Times New Roman" w:cs="Times New Roman"/>
          <w:sz w:val="24"/>
          <w:szCs w:val="24"/>
          <w:u w:val="single"/>
        </w:rPr>
        <w:t>Цветные сплавы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77CD2" w:rsidRDefault="00977CD2" w:rsidP="00977CD2">
      <w:pPr>
        <w:pStyle w:val="a5"/>
        <w:shd w:val="clear" w:color="auto" w:fill="FFFFFF"/>
        <w:spacing w:after="0" w:line="226" w:lineRule="exac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Л96, Л90, Л86, Л80 – латунь (сплав меди с цинком), цифра означает содержание меди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77CD2" w:rsidRDefault="00A41254" w:rsidP="00977CD2">
      <w:pPr>
        <w:pStyle w:val="a5"/>
        <w:shd w:val="clear" w:color="auto" w:fill="FFFFFF"/>
        <w:spacing w:after="0" w:line="226" w:lineRule="exac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процентах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напр. 96% меди, остальное цинк) – простые латуни;</w:t>
      </w:r>
    </w:p>
    <w:p w:rsidR="00A41254" w:rsidRDefault="00A41254" w:rsidP="00977CD2">
      <w:pPr>
        <w:pStyle w:val="a5"/>
        <w:shd w:val="clear" w:color="auto" w:fill="FFFFFF"/>
        <w:spacing w:after="0" w:line="226" w:lineRule="exac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специальные латуни – например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ЛМцЖ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55-3-1 – Л – латунь,  55% меди,  </w:t>
      </w:r>
      <w:proofErr w:type="spellStart"/>
      <w:r>
        <w:rPr>
          <w:rFonts w:ascii="Times New Roman" w:hAnsi="Times New Roman" w:cs="Times New Roman"/>
          <w:sz w:val="24"/>
          <w:szCs w:val="24"/>
        </w:rPr>
        <w:t>Мц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марганец 3%,  Ж – железо 1%, остальное цинк.</w:t>
      </w:r>
    </w:p>
    <w:p w:rsidR="00A41254" w:rsidRDefault="00A41254" w:rsidP="00977CD2">
      <w:pPr>
        <w:pStyle w:val="a5"/>
        <w:shd w:val="clear" w:color="auto" w:fill="FFFFFF"/>
        <w:spacing w:after="0" w:line="226" w:lineRule="exac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Бронза – сплав меди с химическими элементами (кроме цинка, если есть</w:t>
      </w:r>
      <w:r w:rsidR="00076689">
        <w:rPr>
          <w:rFonts w:ascii="Times New Roman" w:hAnsi="Times New Roman" w:cs="Times New Roman"/>
          <w:sz w:val="24"/>
          <w:szCs w:val="24"/>
        </w:rPr>
        <w:t>, то в малых процентах</w:t>
      </w:r>
      <w:r>
        <w:rPr>
          <w:rFonts w:ascii="Times New Roman" w:hAnsi="Times New Roman" w:cs="Times New Roman"/>
          <w:sz w:val="24"/>
          <w:szCs w:val="24"/>
        </w:rPr>
        <w:t>)</w:t>
      </w:r>
      <w:r w:rsidR="0013672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136729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136729">
        <w:rPr>
          <w:rFonts w:ascii="Times New Roman" w:hAnsi="Times New Roman" w:cs="Times New Roman"/>
          <w:sz w:val="24"/>
          <w:szCs w:val="24"/>
        </w:rPr>
        <w:t xml:space="preserve"> ОЦС 6-6-3 – 6% - олова, 6% - цинка,  3% - свинца, остальное медь.</w:t>
      </w:r>
    </w:p>
    <w:p w:rsidR="00136729" w:rsidRPr="00977CD2" w:rsidRDefault="00136729" w:rsidP="00977CD2">
      <w:pPr>
        <w:pStyle w:val="a5"/>
        <w:shd w:val="clear" w:color="auto" w:fill="FFFFFF"/>
        <w:spacing w:after="0" w:line="226" w:lineRule="exact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означает бронза.</w:t>
      </w:r>
    </w:p>
    <w:sectPr w:rsidR="00136729" w:rsidRPr="00977CD2" w:rsidSect="004F7D18">
      <w:pgSz w:w="11906" w:h="16838"/>
      <w:pgMar w:top="0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53F78"/>
    <w:multiLevelType w:val="hybridMultilevel"/>
    <w:tmpl w:val="1E74B1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45829"/>
    <w:multiLevelType w:val="hybridMultilevel"/>
    <w:tmpl w:val="EA321AC2"/>
    <w:lvl w:ilvl="0" w:tplc="6CD4826C">
      <w:start w:val="1"/>
      <w:numFmt w:val="decimal"/>
      <w:lvlText w:val="%1."/>
      <w:lvlJc w:val="left"/>
      <w:pPr>
        <w:ind w:left="1071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D4C153B"/>
    <w:multiLevelType w:val="hybridMultilevel"/>
    <w:tmpl w:val="4A0AEB70"/>
    <w:lvl w:ilvl="0" w:tplc="04190011">
      <w:start w:val="1"/>
      <w:numFmt w:val="decimal"/>
      <w:lvlText w:val="%1)"/>
      <w:lvlJc w:val="left"/>
      <w:pPr>
        <w:ind w:left="1032" w:hanging="360"/>
      </w:pPr>
    </w:lvl>
    <w:lvl w:ilvl="1" w:tplc="04190019" w:tentative="1">
      <w:start w:val="1"/>
      <w:numFmt w:val="lowerLetter"/>
      <w:lvlText w:val="%2."/>
      <w:lvlJc w:val="left"/>
      <w:pPr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">
    <w:nsid w:val="224E3912"/>
    <w:multiLevelType w:val="hybridMultilevel"/>
    <w:tmpl w:val="2B3CFE34"/>
    <w:lvl w:ilvl="0" w:tplc="7786D328">
      <w:start w:val="1"/>
      <w:numFmt w:val="decimal"/>
      <w:lvlText w:val="%1."/>
      <w:lvlJc w:val="left"/>
      <w:pPr>
        <w:ind w:left="1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3" w:hanging="360"/>
      </w:pPr>
    </w:lvl>
    <w:lvl w:ilvl="2" w:tplc="0419001B" w:tentative="1">
      <w:start w:val="1"/>
      <w:numFmt w:val="lowerRoman"/>
      <w:lvlText w:val="%3."/>
      <w:lvlJc w:val="right"/>
      <w:pPr>
        <w:ind w:left="3093" w:hanging="180"/>
      </w:pPr>
    </w:lvl>
    <w:lvl w:ilvl="3" w:tplc="0419000F" w:tentative="1">
      <w:start w:val="1"/>
      <w:numFmt w:val="decimal"/>
      <w:lvlText w:val="%4."/>
      <w:lvlJc w:val="left"/>
      <w:pPr>
        <w:ind w:left="3813" w:hanging="360"/>
      </w:pPr>
    </w:lvl>
    <w:lvl w:ilvl="4" w:tplc="04190019" w:tentative="1">
      <w:start w:val="1"/>
      <w:numFmt w:val="lowerLetter"/>
      <w:lvlText w:val="%5."/>
      <w:lvlJc w:val="left"/>
      <w:pPr>
        <w:ind w:left="4533" w:hanging="360"/>
      </w:pPr>
    </w:lvl>
    <w:lvl w:ilvl="5" w:tplc="0419001B" w:tentative="1">
      <w:start w:val="1"/>
      <w:numFmt w:val="lowerRoman"/>
      <w:lvlText w:val="%6."/>
      <w:lvlJc w:val="right"/>
      <w:pPr>
        <w:ind w:left="5253" w:hanging="180"/>
      </w:pPr>
    </w:lvl>
    <w:lvl w:ilvl="6" w:tplc="0419000F" w:tentative="1">
      <w:start w:val="1"/>
      <w:numFmt w:val="decimal"/>
      <w:lvlText w:val="%7."/>
      <w:lvlJc w:val="left"/>
      <w:pPr>
        <w:ind w:left="5973" w:hanging="360"/>
      </w:pPr>
    </w:lvl>
    <w:lvl w:ilvl="7" w:tplc="04190019" w:tentative="1">
      <w:start w:val="1"/>
      <w:numFmt w:val="lowerLetter"/>
      <w:lvlText w:val="%8."/>
      <w:lvlJc w:val="left"/>
      <w:pPr>
        <w:ind w:left="6693" w:hanging="360"/>
      </w:pPr>
    </w:lvl>
    <w:lvl w:ilvl="8" w:tplc="041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4">
    <w:nsid w:val="381C46E4"/>
    <w:multiLevelType w:val="hybridMultilevel"/>
    <w:tmpl w:val="C66CD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753F66"/>
    <w:multiLevelType w:val="hybridMultilevel"/>
    <w:tmpl w:val="C66CD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E57CE0"/>
    <w:multiLevelType w:val="hybridMultilevel"/>
    <w:tmpl w:val="C66CD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7507E0"/>
    <w:multiLevelType w:val="singleLevel"/>
    <w:tmpl w:val="970C3668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">
    <w:nsid w:val="5D222C28"/>
    <w:multiLevelType w:val="hybridMultilevel"/>
    <w:tmpl w:val="5E22C818"/>
    <w:lvl w:ilvl="0" w:tplc="7E4497F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2E91230"/>
    <w:multiLevelType w:val="hybridMultilevel"/>
    <w:tmpl w:val="C66CD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7155C4"/>
    <w:multiLevelType w:val="hybridMultilevel"/>
    <w:tmpl w:val="2864E3B4"/>
    <w:lvl w:ilvl="0" w:tplc="AA227F9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6"/>
  </w:num>
  <w:num w:numId="6">
    <w:abstractNumId w:val="4"/>
  </w:num>
  <w:num w:numId="7">
    <w:abstractNumId w:val="5"/>
  </w:num>
  <w:num w:numId="8">
    <w:abstractNumId w:val="9"/>
  </w:num>
  <w:num w:numId="9">
    <w:abstractNumId w:val="8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3FB"/>
    <w:rsid w:val="00072A97"/>
    <w:rsid w:val="00076689"/>
    <w:rsid w:val="00076C07"/>
    <w:rsid w:val="00084BB8"/>
    <w:rsid w:val="00091B0A"/>
    <w:rsid w:val="000A45A6"/>
    <w:rsid w:val="000A57C2"/>
    <w:rsid w:val="000D4493"/>
    <w:rsid w:val="000E6EC0"/>
    <w:rsid w:val="000F0182"/>
    <w:rsid w:val="00106056"/>
    <w:rsid w:val="0013632E"/>
    <w:rsid w:val="00136729"/>
    <w:rsid w:val="00143145"/>
    <w:rsid w:val="00167203"/>
    <w:rsid w:val="0017371B"/>
    <w:rsid w:val="001770B8"/>
    <w:rsid w:val="00186C7C"/>
    <w:rsid w:val="001A0A99"/>
    <w:rsid w:val="001A111B"/>
    <w:rsid w:val="001A6375"/>
    <w:rsid w:val="001B4C11"/>
    <w:rsid w:val="001E4F2C"/>
    <w:rsid w:val="001F607D"/>
    <w:rsid w:val="00225165"/>
    <w:rsid w:val="00227A51"/>
    <w:rsid w:val="00243E0C"/>
    <w:rsid w:val="00251438"/>
    <w:rsid w:val="002D7270"/>
    <w:rsid w:val="002F3890"/>
    <w:rsid w:val="00337C94"/>
    <w:rsid w:val="003461B0"/>
    <w:rsid w:val="00372FEA"/>
    <w:rsid w:val="003A147F"/>
    <w:rsid w:val="003C1E56"/>
    <w:rsid w:val="003C3942"/>
    <w:rsid w:val="003E64B4"/>
    <w:rsid w:val="003E7BEB"/>
    <w:rsid w:val="003F4E86"/>
    <w:rsid w:val="00440D6C"/>
    <w:rsid w:val="0046116D"/>
    <w:rsid w:val="00485C8B"/>
    <w:rsid w:val="004C4D46"/>
    <w:rsid w:val="004F584F"/>
    <w:rsid w:val="004F7D18"/>
    <w:rsid w:val="00525DA2"/>
    <w:rsid w:val="0052606F"/>
    <w:rsid w:val="00536819"/>
    <w:rsid w:val="00540C4E"/>
    <w:rsid w:val="00585EA0"/>
    <w:rsid w:val="00597001"/>
    <w:rsid w:val="005B64DD"/>
    <w:rsid w:val="005C72FE"/>
    <w:rsid w:val="005D459E"/>
    <w:rsid w:val="005D7A9C"/>
    <w:rsid w:val="005E4EF2"/>
    <w:rsid w:val="005E627B"/>
    <w:rsid w:val="0061495F"/>
    <w:rsid w:val="00635F8A"/>
    <w:rsid w:val="00661020"/>
    <w:rsid w:val="00661766"/>
    <w:rsid w:val="00667AC4"/>
    <w:rsid w:val="00693C12"/>
    <w:rsid w:val="006A0A2E"/>
    <w:rsid w:val="006A41BC"/>
    <w:rsid w:val="006A4B3E"/>
    <w:rsid w:val="006B1467"/>
    <w:rsid w:val="006C66FD"/>
    <w:rsid w:val="006D2A2C"/>
    <w:rsid w:val="006D3B18"/>
    <w:rsid w:val="006D7D88"/>
    <w:rsid w:val="00716775"/>
    <w:rsid w:val="00731D8F"/>
    <w:rsid w:val="0073467D"/>
    <w:rsid w:val="007355A2"/>
    <w:rsid w:val="007364FE"/>
    <w:rsid w:val="00780E6A"/>
    <w:rsid w:val="007874A4"/>
    <w:rsid w:val="007B67C3"/>
    <w:rsid w:val="0080060C"/>
    <w:rsid w:val="0080399C"/>
    <w:rsid w:val="00831657"/>
    <w:rsid w:val="0084091E"/>
    <w:rsid w:val="008524E0"/>
    <w:rsid w:val="00861BD6"/>
    <w:rsid w:val="008642EE"/>
    <w:rsid w:val="00865629"/>
    <w:rsid w:val="0087018A"/>
    <w:rsid w:val="00896ED5"/>
    <w:rsid w:val="008A35A2"/>
    <w:rsid w:val="008C2EE7"/>
    <w:rsid w:val="008F7BC4"/>
    <w:rsid w:val="0093261C"/>
    <w:rsid w:val="009463C5"/>
    <w:rsid w:val="00950D7E"/>
    <w:rsid w:val="00955587"/>
    <w:rsid w:val="00963F87"/>
    <w:rsid w:val="009665F9"/>
    <w:rsid w:val="00977CD2"/>
    <w:rsid w:val="00991F4B"/>
    <w:rsid w:val="0099746D"/>
    <w:rsid w:val="009C5DCF"/>
    <w:rsid w:val="00A023A9"/>
    <w:rsid w:val="00A02510"/>
    <w:rsid w:val="00A40152"/>
    <w:rsid w:val="00A41254"/>
    <w:rsid w:val="00A42769"/>
    <w:rsid w:val="00A54225"/>
    <w:rsid w:val="00A76F96"/>
    <w:rsid w:val="00A86C0A"/>
    <w:rsid w:val="00AA4310"/>
    <w:rsid w:val="00AC1BC5"/>
    <w:rsid w:val="00AC268A"/>
    <w:rsid w:val="00B5290D"/>
    <w:rsid w:val="00B60C94"/>
    <w:rsid w:val="00B660E5"/>
    <w:rsid w:val="00B84535"/>
    <w:rsid w:val="00BA1886"/>
    <w:rsid w:val="00BB58EB"/>
    <w:rsid w:val="00BD3783"/>
    <w:rsid w:val="00BD50B4"/>
    <w:rsid w:val="00BF25BB"/>
    <w:rsid w:val="00BF74E5"/>
    <w:rsid w:val="00C0650A"/>
    <w:rsid w:val="00C145ED"/>
    <w:rsid w:val="00C25A24"/>
    <w:rsid w:val="00C3506C"/>
    <w:rsid w:val="00C7285D"/>
    <w:rsid w:val="00CA6665"/>
    <w:rsid w:val="00D0084B"/>
    <w:rsid w:val="00D01EC2"/>
    <w:rsid w:val="00D023FB"/>
    <w:rsid w:val="00D06929"/>
    <w:rsid w:val="00D3012D"/>
    <w:rsid w:val="00D42A2C"/>
    <w:rsid w:val="00D46B7E"/>
    <w:rsid w:val="00DA161D"/>
    <w:rsid w:val="00DC14CE"/>
    <w:rsid w:val="00E003C6"/>
    <w:rsid w:val="00E169BA"/>
    <w:rsid w:val="00E401DF"/>
    <w:rsid w:val="00E40BC1"/>
    <w:rsid w:val="00E443B7"/>
    <w:rsid w:val="00E46C58"/>
    <w:rsid w:val="00E51EF5"/>
    <w:rsid w:val="00EB08D8"/>
    <w:rsid w:val="00EB3087"/>
    <w:rsid w:val="00EC26D1"/>
    <w:rsid w:val="00EC6855"/>
    <w:rsid w:val="00F108B6"/>
    <w:rsid w:val="00F10A2B"/>
    <w:rsid w:val="00F16EE0"/>
    <w:rsid w:val="00F30484"/>
    <w:rsid w:val="00F719A4"/>
    <w:rsid w:val="00F7719B"/>
    <w:rsid w:val="00FB3779"/>
    <w:rsid w:val="00FD0015"/>
    <w:rsid w:val="00FD770B"/>
    <w:rsid w:val="00FE2EC1"/>
    <w:rsid w:val="00FE6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3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6C0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51EF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E51EF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allicheckiy-portal.ru/marki_metallov/marki_stali_rasshifrovk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spooz.ru/node/24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aruse.ru/posts/filter/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74E30-52D5-4A60-A5FC-D185D48BC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7</Pages>
  <Words>2598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2013-02-19T12:49:00Z</cp:lastPrinted>
  <dcterms:created xsi:type="dcterms:W3CDTF">2013-02-14T17:55:00Z</dcterms:created>
  <dcterms:modified xsi:type="dcterms:W3CDTF">2013-02-22T09:59:00Z</dcterms:modified>
</cp:coreProperties>
</file>