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F44CCA" w:rsidRPr="0009569A" w:rsidRDefault="00716401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4CCA" w:rsidRPr="0009569A">
        <w:rPr>
          <w:rFonts w:ascii="Times New Roman" w:hAnsi="Times New Roman" w:cs="Times New Roman"/>
          <w:sz w:val="28"/>
          <w:szCs w:val="28"/>
        </w:rPr>
        <w:t>осударственное профессиональное образовательное учреждение</w:t>
      </w:r>
    </w:p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44CCA" w:rsidRDefault="00716401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796F" w:rsidRPr="0009569A" w:rsidRDefault="0098796F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0B" w:rsidRDefault="0012500B" w:rsidP="002A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комплексное</w:t>
      </w:r>
      <w:r w:rsidRPr="00C7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Pr="0033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9F" w:rsidRDefault="00D32B35" w:rsidP="002A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олимпиады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образовательных организаций Ярославской области</w:t>
      </w:r>
      <w:r w:rsidR="0098796F">
        <w:rPr>
          <w:rFonts w:ascii="Times New Roman" w:hAnsi="Times New Roman" w:cs="Times New Roman"/>
          <w:sz w:val="28"/>
          <w:szCs w:val="28"/>
        </w:rPr>
        <w:t xml:space="preserve"> 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95FA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16401" w:rsidRDefault="00716401" w:rsidP="00716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3AF">
        <w:rPr>
          <w:rFonts w:ascii="Times New Roman" w:eastAsia="Calibri" w:hAnsi="Times New Roman" w:cs="Times New Roman"/>
          <w:b/>
          <w:sz w:val="28"/>
          <w:szCs w:val="28"/>
        </w:rPr>
        <w:t>15.02.08</w:t>
      </w:r>
      <w:r w:rsidRPr="005F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AF">
        <w:rPr>
          <w:rFonts w:ascii="Times New Roman" w:eastAsia="Calibri" w:hAnsi="Times New Roman" w:cs="Times New Roman"/>
          <w:b/>
          <w:sz w:val="28"/>
          <w:szCs w:val="28"/>
        </w:rPr>
        <w:t>Технология машиностроения</w:t>
      </w:r>
    </w:p>
    <w:p w:rsidR="00D32B35" w:rsidRPr="0028218E" w:rsidRDefault="00D32B35" w:rsidP="0071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CA" w:rsidRPr="0012500B" w:rsidRDefault="0038151B" w:rsidP="001250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D2D89">
        <w:rPr>
          <w:rFonts w:ascii="Times New Roman" w:hAnsi="Times New Roman" w:cs="Times New Roman"/>
          <w:b/>
          <w:sz w:val="28"/>
          <w:szCs w:val="28"/>
        </w:rPr>
        <w:t>.0</w:t>
      </w:r>
      <w:r w:rsidR="00D32B35">
        <w:rPr>
          <w:rFonts w:ascii="Times New Roman" w:hAnsi="Times New Roman" w:cs="Times New Roman"/>
          <w:b/>
          <w:sz w:val="28"/>
          <w:szCs w:val="28"/>
        </w:rPr>
        <w:t>3</w:t>
      </w:r>
      <w:r w:rsidR="00ED2D8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2500B" w:rsidRDefault="0012500B" w:rsidP="0012500B">
      <w:pPr>
        <w:keepNext/>
        <w:keepLines/>
        <w:spacing w:after="0"/>
        <w:ind w:left="-284" w:firstLine="99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500B" w:rsidRPr="00C71FDC" w:rsidRDefault="0012500B" w:rsidP="0012500B">
      <w:pPr>
        <w:keepNext/>
        <w:keepLines/>
        <w:spacing w:after="0"/>
        <w:ind w:left="-284" w:firstLine="99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регионального</w:t>
      </w: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 Всероссийской олимпиады предусматривает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деятельности, состоящего из заданий двух уровней.</w:t>
      </w:r>
    </w:p>
    <w:p w:rsidR="0012500B" w:rsidRPr="00C71FDC" w:rsidRDefault="0012500B" w:rsidP="0012500B">
      <w:pPr>
        <w:tabs>
          <w:tab w:val="left" w:pos="709"/>
        </w:tabs>
        <w:ind w:left="10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DC">
        <w:rPr>
          <w:rFonts w:ascii="Times New Roman" w:hAnsi="Times New Roman" w:cs="Times New Roman"/>
          <w:b/>
          <w:sz w:val="28"/>
          <w:szCs w:val="28"/>
        </w:rPr>
        <w:t xml:space="preserve">Комплексное задание </w:t>
      </w:r>
      <w:r w:rsidRPr="00C71F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1FDC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12500B" w:rsidRPr="00A6329A" w:rsidRDefault="0012500B" w:rsidP="0012500B">
      <w:pPr>
        <w:tabs>
          <w:tab w:val="left" w:pos="709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C71FDC">
        <w:rPr>
          <w:rFonts w:ascii="Times New Roman" w:hAnsi="Times New Roman" w:cs="Times New Roman"/>
          <w:sz w:val="28"/>
          <w:szCs w:val="28"/>
        </w:rPr>
        <w:t xml:space="preserve">Комплексное задание </w:t>
      </w:r>
      <w:r w:rsidRPr="00C71F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FDC">
        <w:rPr>
          <w:rFonts w:ascii="Times New Roman" w:hAnsi="Times New Roman" w:cs="Times New Roman"/>
          <w:sz w:val="28"/>
          <w:szCs w:val="28"/>
        </w:rPr>
        <w:t xml:space="preserve"> уровня состоит из теоретических вопросов, объединенных в тестовое задание, и практических задач. </w:t>
      </w:r>
      <w:r w:rsidRPr="00A6329A"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5C073A" w:rsidRPr="005C073A" w:rsidRDefault="0012500B" w:rsidP="005C073A">
      <w:pPr>
        <w:pStyle w:val="a6"/>
        <w:numPr>
          <w:ilvl w:val="0"/>
          <w:numId w:val="2"/>
        </w:numPr>
        <w:tabs>
          <w:tab w:val="left" w:pos="709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4"/>
          <w:szCs w:val="24"/>
        </w:rPr>
        <w:tab/>
      </w:r>
      <w:r w:rsidR="005C073A" w:rsidRPr="005C073A"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p w:rsidR="0012500B" w:rsidRDefault="0012500B" w:rsidP="0012500B">
      <w:pPr>
        <w:tabs>
          <w:tab w:val="left" w:pos="709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71FDC">
        <w:rPr>
          <w:rFonts w:ascii="Times New Roman" w:hAnsi="Times New Roman" w:cs="Times New Roman"/>
          <w:sz w:val="28"/>
          <w:szCs w:val="28"/>
        </w:rPr>
        <w:t>Содержание вопросов тестового задания отражает общие для  специальностей УГС МАШИНОСТРОЕНИЕ области знаний в соответствии с ФГОС СПО.</w:t>
      </w:r>
    </w:p>
    <w:tbl>
      <w:tblPr>
        <w:tblStyle w:val="a3"/>
        <w:tblW w:w="0" w:type="auto"/>
        <w:tblInd w:w="-284" w:type="dxa"/>
        <w:tblLook w:val="04A0"/>
      </w:tblPr>
      <w:tblGrid>
        <w:gridCol w:w="420"/>
        <w:gridCol w:w="4367"/>
        <w:gridCol w:w="5068"/>
      </w:tblGrid>
      <w:tr w:rsidR="0012500B" w:rsidRPr="00CF39C7" w:rsidTr="00CE40CE">
        <w:trPr>
          <w:trHeight w:val="470"/>
        </w:trPr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знаний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5" w:type="dxa"/>
            <w:gridSpan w:val="2"/>
          </w:tcPr>
          <w:p w:rsidR="0012500B" w:rsidRPr="00644051" w:rsidRDefault="0012500B" w:rsidP="00F9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51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раздел тестового задания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ЕН.02., ОП.11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ОП.13,</w:t>
            </w:r>
          </w:p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B11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5" w:type="dxa"/>
            <w:gridSpan w:val="2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раздел тестового задания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</w:tbl>
    <w:p w:rsidR="0012500B" w:rsidRDefault="0012500B" w:rsidP="0012500B">
      <w:pPr>
        <w:tabs>
          <w:tab w:val="left" w:pos="709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12500B" w:rsidRDefault="0012500B" w:rsidP="0012500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39C7">
        <w:rPr>
          <w:rFonts w:ascii="Times New Roman" w:hAnsi="Times New Roman" w:cs="Times New Roman"/>
          <w:sz w:val="28"/>
          <w:szCs w:val="28"/>
        </w:rPr>
        <w:t>Теоретические вопросы формируются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 темам, </w:t>
      </w:r>
      <w:r w:rsidRPr="00CF39C7">
        <w:rPr>
          <w:rFonts w:ascii="Times New Roman" w:hAnsi="Times New Roman" w:cs="Times New Roman"/>
          <w:sz w:val="28"/>
          <w:szCs w:val="28"/>
        </w:rPr>
        <w:t xml:space="preserve">объединяются в тестовое задание.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9C7">
        <w:rPr>
          <w:rFonts w:ascii="Times New Roman" w:hAnsi="Times New Roman" w:cs="Times New Roman"/>
          <w:sz w:val="28"/>
          <w:szCs w:val="28"/>
        </w:rPr>
        <w:t>ндивидуальное тестовое задание включает 40 вопросов.</w:t>
      </w:r>
    </w:p>
    <w:p w:rsidR="0012500B" w:rsidRPr="00B33187" w:rsidRDefault="0012500B" w:rsidP="0012500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тестового задания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269"/>
        <w:gridCol w:w="5927"/>
        <w:gridCol w:w="1206"/>
        <w:gridCol w:w="1062"/>
      </w:tblGrid>
      <w:tr w:rsidR="0012500B" w:rsidRPr="00B33187" w:rsidTr="00186983">
        <w:trPr>
          <w:trHeight w:val="109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0B" w:rsidRPr="00186983" w:rsidRDefault="0012500B" w:rsidP="00F963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tab/>
            </w: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п\</w:t>
            </w:r>
            <w:proofErr w:type="gramStart"/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0B" w:rsidRPr="00186983" w:rsidRDefault="0012500B" w:rsidP="00F963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0B" w:rsidRPr="00186983" w:rsidRDefault="0012500B" w:rsidP="00F963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Общий раздел тестового задания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</w:t>
            </w:r>
            <w:proofErr w:type="gramEnd"/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00B" w:rsidRPr="00B33187" w:rsidTr="00F963E1">
        <w:trPr>
          <w:trHeight w:val="4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Оборудование, материалы, инструменты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Системы качества, стандартизации и сертификации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00B" w:rsidRPr="00B33187" w:rsidTr="00F963E1">
        <w:trPr>
          <w:trHeight w:val="40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6832" w:rsidRPr="00B33187" w:rsidTr="00F963E1">
        <w:trPr>
          <w:trHeight w:val="40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6832" w:rsidRPr="000C6832" w:rsidRDefault="000C6832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6832" w:rsidRPr="00B33187" w:rsidRDefault="000C6832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C683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6832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832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2500B" w:rsidRPr="00B33187" w:rsidTr="00F963E1">
        <w:trPr>
          <w:trHeight w:val="245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естового задания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500B" w:rsidRPr="00B33187" w:rsidTr="00F963E1">
        <w:trPr>
          <w:trHeight w:val="233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40</w:t>
            </w:r>
            <w:r w:rsidR="009D4F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вопросов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 w:rsidR="009D4F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5C073A" w:rsidRDefault="005C073A" w:rsidP="005C073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073A" w:rsidRPr="00AB50DC" w:rsidRDefault="005C073A" w:rsidP="005C07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B50DC">
        <w:rPr>
          <w:rFonts w:ascii="Times New Roman" w:eastAsia="Calibri" w:hAnsi="Times New Roman" w:cs="Times New Roman"/>
          <w:b/>
          <w:sz w:val="24"/>
          <w:szCs w:val="24"/>
        </w:rPr>
        <w:t>Правильных ответов – 40 . Максимальное количество баллов - 20б. Каждый правильный ответ оценивается в  0,5 баллов.</w:t>
      </w:r>
    </w:p>
    <w:p w:rsidR="00A93AB1" w:rsidRPr="005C073A" w:rsidRDefault="00A93AB1" w:rsidP="00A93AB1">
      <w:pPr>
        <w:pStyle w:val="a6"/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Задание, направленное на демонстрацию умений применять лексику и грамматику иностранного языка для перевода текста.</w:t>
      </w:r>
    </w:p>
    <w:p w:rsidR="00A93AB1" w:rsidRDefault="00A93AB1" w:rsidP="00A93AB1">
      <w:pPr>
        <w:ind w:left="-284"/>
        <w:rPr>
          <w:rFonts w:ascii="Times New Roman" w:hAnsi="Times New Roman" w:cs="Times New Roman"/>
          <w:sz w:val="28"/>
          <w:szCs w:val="28"/>
        </w:rPr>
      </w:pPr>
      <w:r w:rsidRPr="00AE0415">
        <w:rPr>
          <w:rFonts w:ascii="Times New Roman" w:hAnsi="Times New Roman" w:cs="Times New Roman"/>
          <w:sz w:val="28"/>
          <w:szCs w:val="28"/>
        </w:rPr>
        <w:t>Область умений в соответствии с ФГОС СПО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073A">
        <w:rPr>
          <w:rFonts w:ascii="Times New Roman" w:hAnsi="Times New Roman" w:cs="Times New Roman"/>
          <w:sz w:val="28"/>
          <w:szCs w:val="28"/>
        </w:rPr>
        <w:t>ОГСЭ.03. Иностранный язык</w:t>
      </w:r>
      <w:r w:rsidRPr="00AE0415">
        <w:rPr>
          <w:rFonts w:ascii="Times New Roman" w:hAnsi="Times New Roman" w:cs="Times New Roman"/>
          <w:sz w:val="28"/>
          <w:szCs w:val="28"/>
        </w:rPr>
        <w:t>.</w:t>
      </w:r>
    </w:p>
    <w:p w:rsidR="00A93AB1" w:rsidRDefault="00A93AB1" w:rsidP="00A93AB1">
      <w:pPr>
        <w:tabs>
          <w:tab w:val="left" w:pos="709"/>
        </w:tabs>
        <w:spacing w:before="120"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Сделайте письменный перевод  предложенного текста с иностранного языка на русский </w:t>
      </w:r>
      <w:r w:rsidRPr="00CC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AB1" w:rsidRDefault="00A93AB1" w:rsidP="00A93AB1">
      <w:pPr>
        <w:tabs>
          <w:tab w:val="left" w:pos="709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B50DC">
        <w:rPr>
          <w:rFonts w:ascii="Times New Roman" w:hAnsi="Times New Roman" w:cs="Times New Roman"/>
          <w:b/>
          <w:sz w:val="24"/>
          <w:szCs w:val="24"/>
        </w:rPr>
        <w:t xml:space="preserve">Количество баллов за выполнение задания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50DC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5C073A" w:rsidRDefault="005C073A" w:rsidP="005C073A">
      <w:pPr>
        <w:pStyle w:val="a6"/>
        <w:suppressAutoHyphens/>
        <w:autoSpaceDE w:val="0"/>
        <w:autoSpaceDN w:val="0"/>
        <w:adjustRightInd w:val="0"/>
        <w:spacing w:after="120"/>
        <w:ind w:left="1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3A" w:rsidRPr="009E606E" w:rsidRDefault="005C073A" w:rsidP="005C073A">
      <w:pPr>
        <w:pStyle w:val="a6"/>
        <w:suppressAutoHyphens/>
        <w:autoSpaceDE w:val="0"/>
        <w:autoSpaceDN w:val="0"/>
        <w:adjustRightInd w:val="0"/>
        <w:spacing w:after="120"/>
        <w:ind w:left="1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Комплексное задание II уровня</w:t>
      </w:r>
    </w:p>
    <w:p w:rsidR="009D4F64" w:rsidRPr="00B7455F" w:rsidRDefault="007434C6" w:rsidP="009D4F6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DC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C26ED5">
        <w:rPr>
          <w:rFonts w:ascii="Times New Roman" w:hAnsi="Times New Roman"/>
          <w:szCs w:val="24"/>
        </w:rPr>
        <w:t xml:space="preserve"> </w:t>
      </w:r>
      <w:r w:rsidR="009D4F64" w:rsidRPr="00C2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="009D4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9D4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демонстрацию умений и практического опыта профессиональной деятельности, характерных для всех специальностей УГС 15.00.00 «Машиностроение», включает в себя задачи на: разработку технической документации (чертежа/модели/ в </w:t>
      </w:r>
      <w:proofErr w:type="spellStart"/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proofErr w:type="gramStart"/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gramEnd"/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программах</w:t>
      </w:r>
      <w:proofErr w:type="spellEnd"/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карт маршрутной, операционной эскизов; схем, дефектной ведомости) по изготовлению, восстановлению, или ремонту деталей, узлов, средств автоматизации в соответствии с требованиями ЕСКД, ЕСТД. </w:t>
      </w:r>
    </w:p>
    <w:p w:rsidR="009D4F64" w:rsidRPr="009C6109" w:rsidRDefault="009D4F64" w:rsidP="009D4F6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оценка за выполнение задани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II уровня 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баллов.</w:t>
      </w:r>
    </w:p>
    <w:p w:rsidR="009D4F64" w:rsidRPr="009C6109" w:rsidRDefault="009D4F64" w:rsidP="009D4F64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задания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9D4F64" w:rsidRDefault="009D4F64" w:rsidP="009D4F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8472"/>
      </w:tblGrid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2D0C3F">
              <w:rPr>
                <w:rFonts w:hAnsi="Times New Roman" w:cs="Times New Roman"/>
                <w:b/>
                <w:sz w:val="28"/>
                <w:szCs w:val="28"/>
              </w:rPr>
              <w:t>ФГОС СПО 15.02.08 Технология машиностроения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ОП 01 Инженерная графика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ОП 08 Технология машиностроения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ПМ 01 Разработка технологических процессов изготовления деталей машин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7434C6" w:rsidRDefault="007434C6" w:rsidP="007434C6">
      <w:pPr>
        <w:ind w:firstLine="175"/>
        <w:rPr>
          <w:rFonts w:ascii="Times New Roman" w:hAnsi="Times New Roman"/>
          <w:szCs w:val="24"/>
        </w:rPr>
      </w:pPr>
    </w:p>
    <w:p w:rsidR="007434C6" w:rsidRPr="009D4F64" w:rsidRDefault="007434C6" w:rsidP="009D4F64">
      <w:pPr>
        <w:pStyle w:val="a6"/>
        <w:numPr>
          <w:ilvl w:val="0"/>
          <w:numId w:val="5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 w:cs="Times New Roman"/>
          <w:sz w:val="28"/>
          <w:szCs w:val="28"/>
        </w:rPr>
        <w:t>Создайте</w:t>
      </w:r>
      <w:r w:rsidRPr="009D4F64">
        <w:rPr>
          <w:rFonts w:ascii="Times New Roman" w:hAnsi="Times New Roman"/>
          <w:sz w:val="28"/>
          <w:szCs w:val="28"/>
        </w:rPr>
        <w:t xml:space="preserve"> 3d модель детали</w:t>
      </w:r>
      <w:r w:rsidR="00D829D6">
        <w:rPr>
          <w:rFonts w:ascii="Times New Roman" w:hAnsi="Times New Roman"/>
          <w:sz w:val="28"/>
          <w:szCs w:val="28"/>
        </w:rPr>
        <w:t xml:space="preserve"> типа тела вращения</w:t>
      </w:r>
      <w:r w:rsidRPr="009D4F64">
        <w:rPr>
          <w:rFonts w:ascii="Times New Roman" w:hAnsi="Times New Roman"/>
          <w:sz w:val="28"/>
          <w:szCs w:val="28"/>
        </w:rPr>
        <w:t xml:space="preserve"> по представленному чертежу в программе КОМПАС 3d</w:t>
      </w:r>
      <w:r w:rsidRPr="009D4F64">
        <w:rPr>
          <w:rFonts w:ascii="Times New Roman" w:hAnsi="Times New Roman"/>
          <w:sz w:val="28"/>
          <w:szCs w:val="28"/>
          <w:lang w:val="en-US"/>
        </w:rPr>
        <w:t>V</w:t>
      </w:r>
      <w:r w:rsidRPr="009D4F64">
        <w:rPr>
          <w:rFonts w:ascii="Times New Roman" w:hAnsi="Times New Roman"/>
          <w:sz w:val="28"/>
          <w:szCs w:val="28"/>
        </w:rPr>
        <w:t>16</w:t>
      </w:r>
      <w:r w:rsidR="009D4F64">
        <w:rPr>
          <w:rFonts w:ascii="Times New Roman" w:hAnsi="Times New Roman"/>
          <w:sz w:val="28"/>
          <w:szCs w:val="28"/>
        </w:rPr>
        <w:t xml:space="preserve">. </w:t>
      </w:r>
      <w:r w:rsidRPr="009D4F64">
        <w:rPr>
          <w:rFonts w:ascii="Times New Roman" w:hAnsi="Times New Roman"/>
          <w:sz w:val="28"/>
          <w:szCs w:val="28"/>
        </w:rPr>
        <w:t xml:space="preserve"> Определите массу детали и заготовки</w:t>
      </w:r>
      <w:r w:rsidR="009D4F64">
        <w:rPr>
          <w:rFonts w:ascii="Times New Roman" w:hAnsi="Times New Roman"/>
          <w:sz w:val="28"/>
          <w:szCs w:val="28"/>
        </w:rPr>
        <w:t>.</w:t>
      </w:r>
    </w:p>
    <w:p w:rsidR="007434C6" w:rsidRPr="009D4F64" w:rsidRDefault="007434C6" w:rsidP="009D4F64">
      <w:pPr>
        <w:pStyle w:val="a6"/>
        <w:numPr>
          <w:ilvl w:val="0"/>
          <w:numId w:val="5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 xml:space="preserve">Разработайте технологический процесс изготовления детали по представленному чертежу </w:t>
      </w:r>
      <w:r w:rsidRPr="009D4F64">
        <w:rPr>
          <w:rFonts w:ascii="Times New Roman" w:hAnsi="Times New Roman" w:cs="Times New Roman"/>
          <w:sz w:val="28"/>
          <w:szCs w:val="28"/>
        </w:rPr>
        <w:t>применительно</w:t>
      </w:r>
      <w:r w:rsidR="009D4F64">
        <w:rPr>
          <w:rFonts w:ascii="Times New Roman" w:hAnsi="Times New Roman"/>
          <w:sz w:val="28"/>
          <w:szCs w:val="28"/>
        </w:rPr>
        <w:t xml:space="preserve"> к серийному производству (о</w:t>
      </w:r>
      <w:r w:rsidRPr="009D4F64">
        <w:rPr>
          <w:rFonts w:ascii="Times New Roman" w:hAnsi="Times New Roman"/>
          <w:sz w:val="28"/>
          <w:szCs w:val="28"/>
        </w:rPr>
        <w:t>дна из операций должна выполняться на станке с ЧПУ)</w:t>
      </w:r>
      <w:r w:rsidR="009D4F64">
        <w:rPr>
          <w:rFonts w:ascii="Times New Roman" w:hAnsi="Times New Roman"/>
          <w:sz w:val="28"/>
          <w:szCs w:val="28"/>
        </w:rPr>
        <w:t>.</w:t>
      </w:r>
      <w:r w:rsidRPr="009D4F64">
        <w:rPr>
          <w:rFonts w:ascii="Times New Roman" w:hAnsi="Times New Roman"/>
          <w:sz w:val="28"/>
          <w:szCs w:val="28"/>
        </w:rPr>
        <w:t xml:space="preserve"> Технологический процесс оформляется на бланке маршрутной карты ГОСТ 3.1118- 82 форма 1.1а, 1б</w:t>
      </w:r>
      <w:r w:rsidR="009D4F64">
        <w:rPr>
          <w:rFonts w:ascii="Times New Roman" w:hAnsi="Times New Roman"/>
          <w:sz w:val="28"/>
          <w:szCs w:val="28"/>
        </w:rPr>
        <w:t>.</w:t>
      </w:r>
      <w:r w:rsidRPr="009D4F64">
        <w:rPr>
          <w:rFonts w:ascii="Times New Roman" w:hAnsi="Times New Roman"/>
          <w:sz w:val="28"/>
          <w:szCs w:val="28"/>
        </w:rPr>
        <w:t xml:space="preserve"> Оформление  маршрутной  карты выполняют в программе </w:t>
      </w:r>
      <w:r w:rsidR="009D4F64">
        <w:rPr>
          <w:rFonts w:ascii="Times New Roman" w:hAnsi="Times New Roman"/>
          <w:sz w:val="28"/>
          <w:szCs w:val="28"/>
          <w:lang w:val="en-US"/>
        </w:rPr>
        <w:t xml:space="preserve">Microsoft </w:t>
      </w:r>
      <w:proofErr w:type="spellStart"/>
      <w:r w:rsidRPr="009D4F64">
        <w:rPr>
          <w:rFonts w:ascii="Times New Roman" w:hAnsi="Times New Roman"/>
          <w:sz w:val="28"/>
          <w:szCs w:val="28"/>
        </w:rPr>
        <w:t>Word</w:t>
      </w:r>
      <w:proofErr w:type="spellEnd"/>
      <w:r w:rsidRPr="009D4F64">
        <w:rPr>
          <w:rFonts w:ascii="Times New Roman" w:hAnsi="Times New Roman"/>
          <w:sz w:val="28"/>
          <w:szCs w:val="28"/>
        </w:rPr>
        <w:t>.</w:t>
      </w:r>
    </w:p>
    <w:p w:rsidR="009D4F64" w:rsidRPr="009D4F64" w:rsidRDefault="007434C6" w:rsidP="009D4F64">
      <w:pPr>
        <w:pStyle w:val="a6"/>
        <w:numPr>
          <w:ilvl w:val="0"/>
          <w:numId w:val="5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>Разработайте операционную карту на операцию</w:t>
      </w:r>
      <w:r w:rsidR="00D829D6">
        <w:rPr>
          <w:rFonts w:ascii="Times New Roman" w:hAnsi="Times New Roman"/>
          <w:sz w:val="28"/>
          <w:szCs w:val="28"/>
        </w:rPr>
        <w:t xml:space="preserve">, </w:t>
      </w:r>
      <w:r w:rsidRPr="009D4F64">
        <w:rPr>
          <w:rFonts w:ascii="Times New Roman" w:hAnsi="Times New Roman"/>
          <w:sz w:val="28"/>
          <w:szCs w:val="28"/>
        </w:rPr>
        <w:t xml:space="preserve">выполняемую на станке с ЧПУ </w:t>
      </w:r>
      <w:proofErr w:type="gramStart"/>
      <w:r w:rsidRPr="009D4F6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D4F64">
        <w:rPr>
          <w:rFonts w:ascii="Times New Roman" w:hAnsi="Times New Roman"/>
          <w:sz w:val="28"/>
          <w:szCs w:val="28"/>
        </w:rPr>
        <w:t xml:space="preserve">бланк ОК ГОСТ 3.1404-86 форма 2. 2а ) с выбором технологического оборудования, оснастки  и последовательности переходов. Строка </w:t>
      </w:r>
      <w:r w:rsidR="009D4F64" w:rsidRPr="009D4F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4F64">
        <w:rPr>
          <w:rFonts w:ascii="Times New Roman" w:hAnsi="Times New Roman"/>
          <w:sz w:val="28"/>
          <w:szCs w:val="28"/>
        </w:rPr>
        <w:t>Р</w:t>
      </w:r>
      <w:proofErr w:type="gramEnd"/>
      <w:r w:rsidRPr="009D4F64">
        <w:rPr>
          <w:rFonts w:ascii="Times New Roman" w:hAnsi="Times New Roman"/>
          <w:sz w:val="28"/>
          <w:szCs w:val="28"/>
        </w:rPr>
        <w:t xml:space="preserve"> не заполняется. Оформление  операционной карты выполняют в программе </w:t>
      </w:r>
      <w:r w:rsidR="009D4F64">
        <w:rPr>
          <w:rFonts w:ascii="Times New Roman" w:hAnsi="Times New Roman"/>
          <w:sz w:val="28"/>
          <w:szCs w:val="28"/>
          <w:lang w:val="en-US"/>
        </w:rPr>
        <w:t>Microsoft</w:t>
      </w:r>
      <w:r w:rsidR="009D4F64" w:rsidRPr="009D4F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64" w:rsidRPr="009D4F64">
        <w:rPr>
          <w:rFonts w:ascii="Times New Roman" w:hAnsi="Times New Roman"/>
          <w:sz w:val="28"/>
          <w:szCs w:val="28"/>
        </w:rPr>
        <w:t>Word</w:t>
      </w:r>
      <w:proofErr w:type="spellEnd"/>
      <w:r w:rsidR="009D4F64" w:rsidRPr="009D4F64">
        <w:rPr>
          <w:rFonts w:ascii="Times New Roman" w:hAnsi="Times New Roman"/>
          <w:sz w:val="28"/>
          <w:szCs w:val="28"/>
        </w:rPr>
        <w:t>.</w:t>
      </w:r>
    </w:p>
    <w:p w:rsidR="007434C6" w:rsidRPr="009D4F64" w:rsidRDefault="007434C6" w:rsidP="009D4F64">
      <w:pPr>
        <w:pStyle w:val="a6"/>
        <w:numPr>
          <w:ilvl w:val="0"/>
          <w:numId w:val="5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>Оформите карту эскизов на операцию</w:t>
      </w:r>
      <w:r w:rsidR="009D4F64">
        <w:rPr>
          <w:rFonts w:ascii="Times New Roman" w:hAnsi="Times New Roman"/>
          <w:sz w:val="28"/>
          <w:szCs w:val="28"/>
        </w:rPr>
        <w:t>,</w:t>
      </w:r>
      <w:r w:rsidRPr="009D4F64">
        <w:rPr>
          <w:rFonts w:ascii="Times New Roman" w:hAnsi="Times New Roman"/>
          <w:sz w:val="28"/>
          <w:szCs w:val="28"/>
        </w:rPr>
        <w:t xml:space="preserve"> выполняемую на станке с ЧПУ (ГОСТ 3.1105 формы 7, 7</w:t>
      </w:r>
      <w:r w:rsidRPr="009D4F64">
        <w:rPr>
          <w:rFonts w:ascii="Times New Roman" w:hAnsi="Times New Roman"/>
          <w:sz w:val="28"/>
          <w:szCs w:val="28"/>
          <w:lang w:val="en-US"/>
        </w:rPr>
        <w:t>a</w:t>
      </w:r>
      <w:r w:rsidRPr="009D4F64">
        <w:rPr>
          <w:rFonts w:ascii="Times New Roman" w:hAnsi="Times New Roman"/>
          <w:sz w:val="28"/>
          <w:szCs w:val="28"/>
        </w:rPr>
        <w:t>)</w:t>
      </w:r>
      <w:r w:rsidR="009D4F64">
        <w:rPr>
          <w:rFonts w:ascii="Times New Roman" w:hAnsi="Times New Roman"/>
          <w:sz w:val="28"/>
          <w:szCs w:val="28"/>
        </w:rPr>
        <w:t>.</w:t>
      </w:r>
      <w:r w:rsidRPr="009D4F64">
        <w:rPr>
          <w:rFonts w:ascii="Times New Roman" w:hAnsi="Times New Roman"/>
          <w:sz w:val="28"/>
          <w:szCs w:val="28"/>
        </w:rPr>
        <w:t xml:space="preserve"> Оформление    карты   эскизов выполняют в программе КОМПАС 3d</w:t>
      </w:r>
      <w:r w:rsidRPr="009D4F64">
        <w:rPr>
          <w:rFonts w:ascii="Times New Roman" w:hAnsi="Times New Roman"/>
          <w:sz w:val="28"/>
          <w:szCs w:val="28"/>
          <w:lang w:val="en-US"/>
        </w:rPr>
        <w:t>V</w:t>
      </w:r>
      <w:r w:rsidRPr="009D4F64">
        <w:rPr>
          <w:rFonts w:ascii="Times New Roman" w:hAnsi="Times New Roman"/>
          <w:sz w:val="28"/>
          <w:szCs w:val="28"/>
        </w:rPr>
        <w:t>16</w:t>
      </w:r>
    </w:p>
    <w:p w:rsidR="007434C6" w:rsidRPr="009D4F64" w:rsidRDefault="007434C6" w:rsidP="009D4F64">
      <w:pPr>
        <w:pStyle w:val="a6"/>
        <w:numPr>
          <w:ilvl w:val="0"/>
          <w:numId w:val="5"/>
        </w:numPr>
        <w:spacing w:after="200" w:line="276" w:lineRule="auto"/>
        <w:ind w:left="284" w:hanging="284"/>
        <w:rPr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 xml:space="preserve"> Разработайте управляющую программу для станка с ЧПУ. Запись УП выполняют в текстовом редакторе.</w:t>
      </w:r>
    </w:p>
    <w:p w:rsidR="007434C6" w:rsidRDefault="007434C6" w:rsidP="005C073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434C6" w:rsidSect="009879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6D6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F75AE3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FEF57B3"/>
    <w:multiLevelType w:val="hybridMultilevel"/>
    <w:tmpl w:val="153AB8D2"/>
    <w:lvl w:ilvl="0" w:tplc="059CA9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4F3C3E"/>
    <w:multiLevelType w:val="hybridMultilevel"/>
    <w:tmpl w:val="CDEA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24FE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7E583E71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11"/>
    <w:rsid w:val="0009569A"/>
    <w:rsid w:val="000C6832"/>
    <w:rsid w:val="0012500B"/>
    <w:rsid w:val="00186983"/>
    <w:rsid w:val="001B1084"/>
    <w:rsid w:val="00243032"/>
    <w:rsid w:val="002A1968"/>
    <w:rsid w:val="002A309F"/>
    <w:rsid w:val="002D38A2"/>
    <w:rsid w:val="00305E1B"/>
    <w:rsid w:val="0033216B"/>
    <w:rsid w:val="00337C22"/>
    <w:rsid w:val="0038151B"/>
    <w:rsid w:val="00393968"/>
    <w:rsid w:val="003C184B"/>
    <w:rsid w:val="003F4A71"/>
    <w:rsid w:val="004455AE"/>
    <w:rsid w:val="004457FF"/>
    <w:rsid w:val="00451B0B"/>
    <w:rsid w:val="00466D92"/>
    <w:rsid w:val="004D12B9"/>
    <w:rsid w:val="00544234"/>
    <w:rsid w:val="00595FAB"/>
    <w:rsid w:val="005C073A"/>
    <w:rsid w:val="0069257F"/>
    <w:rsid w:val="006C0EBC"/>
    <w:rsid w:val="00716401"/>
    <w:rsid w:val="007434C6"/>
    <w:rsid w:val="00815A8B"/>
    <w:rsid w:val="00831FA8"/>
    <w:rsid w:val="008323FA"/>
    <w:rsid w:val="00882C3E"/>
    <w:rsid w:val="008D2758"/>
    <w:rsid w:val="0093458E"/>
    <w:rsid w:val="0098796F"/>
    <w:rsid w:val="009D4F64"/>
    <w:rsid w:val="009E3109"/>
    <w:rsid w:val="009E59A7"/>
    <w:rsid w:val="009F70FD"/>
    <w:rsid w:val="00A93AB1"/>
    <w:rsid w:val="00AC258C"/>
    <w:rsid w:val="00AF3BD4"/>
    <w:rsid w:val="00B2326F"/>
    <w:rsid w:val="00B25A9A"/>
    <w:rsid w:val="00B972B0"/>
    <w:rsid w:val="00C06B86"/>
    <w:rsid w:val="00C26ED5"/>
    <w:rsid w:val="00C4685F"/>
    <w:rsid w:val="00C65891"/>
    <w:rsid w:val="00D32B35"/>
    <w:rsid w:val="00D81D11"/>
    <w:rsid w:val="00D829D6"/>
    <w:rsid w:val="00E10EBE"/>
    <w:rsid w:val="00ED2D89"/>
    <w:rsid w:val="00F44CCA"/>
    <w:rsid w:val="00F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500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C073A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 Татьяна Анатольевна</dc:creator>
  <cp:lastModifiedBy>user</cp:lastModifiedBy>
  <cp:revision>2</cp:revision>
  <cp:lastPrinted>2017-03-22T07:56:00Z</cp:lastPrinted>
  <dcterms:created xsi:type="dcterms:W3CDTF">2022-02-16T12:25:00Z</dcterms:created>
  <dcterms:modified xsi:type="dcterms:W3CDTF">2022-02-16T12:25:00Z</dcterms:modified>
</cp:coreProperties>
</file>