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414E">
      <w:pPr>
        <w:pStyle w:val="ConsPlusNormal"/>
      </w:pPr>
      <w:r>
        <w:rPr>
          <w:b/>
          <w:bCs/>
        </w:rPr>
        <w:t>Источник публикации</w:t>
      </w:r>
    </w:p>
    <w:p w:rsidR="00000000" w:rsidRDefault="00D1414E">
      <w:pPr>
        <w:pStyle w:val="ConsPlusNormal"/>
        <w:jc w:val="both"/>
      </w:pPr>
      <w:r>
        <w:t>В данном виде документ опубликован не был.</w:t>
      </w:r>
    </w:p>
    <w:p w:rsidR="00000000" w:rsidRDefault="00D1414E">
      <w:pPr>
        <w:pStyle w:val="ConsPlusNormal"/>
        <w:jc w:val="both"/>
      </w:pPr>
      <w:r>
        <w:t>Первоначальный текст документа опубликован в издании</w:t>
      </w:r>
    </w:p>
    <w:p w:rsidR="00000000" w:rsidRDefault="00D1414E">
      <w:pPr>
        <w:pStyle w:val="ConsPlusNormal"/>
        <w:jc w:val="both"/>
      </w:pPr>
      <w:r>
        <w:t>Официальный интернет-</w:t>
      </w:r>
      <w:r>
        <w:t xml:space="preserve">портал правовой информации </w:t>
      </w:r>
      <w:hyperlink r:id="rId6" w:history="1">
        <w:r>
          <w:rPr>
            <w:color w:val="0000FF"/>
          </w:rPr>
          <w:t>http://www.pravo.gov.ru</w:t>
        </w:r>
      </w:hyperlink>
      <w:r>
        <w:t>, 24.07.2019.</w:t>
      </w:r>
    </w:p>
    <w:p w:rsidR="00000000" w:rsidRDefault="00D1414E">
      <w:pPr>
        <w:pStyle w:val="ConsPlusNormal"/>
        <w:jc w:val="both"/>
      </w:pPr>
      <w:r>
        <w:t>Информацию о публикации документов, создающих данную редакцию, см. в справке к этим документам.</w:t>
      </w:r>
    </w:p>
    <w:p w:rsidR="00000000" w:rsidRDefault="00D1414E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D1414E">
      <w:pPr>
        <w:pStyle w:val="ConsPlusNormal"/>
        <w:jc w:val="both"/>
      </w:pPr>
      <w:r>
        <w:t>Начало действия редакции - 08.06.2024.</w:t>
      </w:r>
    </w:p>
    <w:p w:rsidR="00000000" w:rsidRDefault="00D1414E">
      <w:pPr>
        <w:pStyle w:val="ConsPlusNormal"/>
        <w:spacing w:before="240"/>
        <w:jc w:val="both"/>
      </w:pPr>
      <w:r>
        <w:t xml:space="preserve">Изменения, внесенные </w:t>
      </w:r>
      <w:hyperlink r:id="rId7" w:tooltip="Приказ Рособрнадзора от 22.04.2024 N 891 &quot;О внесении изменений в пункт 1 приказа Федеральной службы по надзору в сфере образования и науки от 26 июня 2019 г. N 876 &quot;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бакалавриата {КонсультантПлюс}" w:history="1">
        <w:r>
          <w:rPr>
            <w:color w:val="0000FF"/>
          </w:rPr>
          <w:t>Приказом</w:t>
        </w:r>
      </w:hyperlink>
      <w:r>
        <w:t xml:space="preserve"> Рособрнадзора от 22.04.2024 N 891, </w:t>
      </w:r>
      <w:hyperlink r:id="rId8" w:tooltip="Справочная информация: &quot;Условия и порядок вступления в силу федеральных нормативных правовых актов&quot; (Материал подготовлен специалистами КонсультантПлюс){КонсультантПлюс}" w:history="1">
        <w:r>
          <w:rPr>
            <w:color w:val="0000FF"/>
          </w:rPr>
          <w:t>вступили</w:t>
        </w:r>
      </w:hyperlink>
      <w:r>
        <w:t xml:space="preserve"> в силу по истечении 10 дней после дня официального опубликования (опубликован на Официальном интернет-портале правовой информации </w:t>
      </w:r>
      <w:hyperlink r:id="rId9" w:history="1">
        <w:r>
          <w:rPr>
            <w:color w:val="0000FF"/>
          </w:rPr>
          <w:t>http://pravo.gov.ru</w:t>
        </w:r>
      </w:hyperlink>
      <w:r>
        <w:t xml:space="preserve"> - 28.05.2024).</w:t>
      </w:r>
    </w:p>
    <w:p w:rsidR="00000000" w:rsidRDefault="00D1414E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000000" w:rsidRDefault="00D1414E">
      <w:pPr>
        <w:pStyle w:val="ConsPlusNormal"/>
        <w:jc w:val="both"/>
      </w:pPr>
      <w:r>
        <w:t>При</w:t>
      </w:r>
      <w:r>
        <w:t>каз Рособрнадзора от 26.06.2019 N 876</w:t>
      </w:r>
    </w:p>
    <w:p w:rsidR="00000000" w:rsidRDefault="00D1414E">
      <w:pPr>
        <w:pStyle w:val="ConsPlusNormal"/>
        <w:jc w:val="both"/>
      </w:pPr>
      <w:r>
        <w:t>(ред. от 22.04.2024)</w:t>
      </w:r>
    </w:p>
    <w:p w:rsidR="00000000" w:rsidRDefault="00D1414E">
      <w:pPr>
        <w:pStyle w:val="ConsPlusNormal"/>
        <w:jc w:val="both"/>
      </w:pPr>
      <w:r>
        <w:t>"Об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</w:t>
      </w:r>
      <w:r>
        <w:t>иного государственного экзамена, необходимого для поступления в образовательные организации высшего образования на обучение по программам бакалавриата и программам специалитета"</w:t>
      </w:r>
    </w:p>
    <w:p w:rsidR="00000000" w:rsidRDefault="00D1414E">
      <w:pPr>
        <w:pStyle w:val="ConsPlusNormal"/>
        <w:jc w:val="both"/>
      </w:pPr>
      <w:r>
        <w:t>(Зарегистрировано в Минюсте России 23.07.2019 N 55347)</w:t>
      </w:r>
    </w:p>
    <w:p w:rsidR="00000000" w:rsidRDefault="00D1414E">
      <w:pPr>
        <w:pStyle w:val="ConsPlusNormal"/>
        <w:sectPr w:rsidR="00000000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noEndnote/>
          <w:titlePg/>
        </w:sectPr>
      </w:pPr>
    </w:p>
    <w:p w:rsidR="00000000" w:rsidRDefault="00D1414E">
      <w:pPr>
        <w:pStyle w:val="ConsPlusNormal"/>
        <w:jc w:val="both"/>
        <w:outlineLvl w:val="0"/>
      </w:pPr>
    </w:p>
    <w:p w:rsidR="00000000" w:rsidRDefault="00D1414E">
      <w:pPr>
        <w:pStyle w:val="ConsPlusNormal"/>
      </w:pPr>
      <w:r>
        <w:t>Зарегистрировано в Минюсте России 23 июля 2019 г. N 55347</w:t>
      </w:r>
    </w:p>
    <w:p w:rsidR="00000000" w:rsidRDefault="00D141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D1414E">
      <w:pPr>
        <w:pStyle w:val="ConsPlusNormal"/>
      </w:pPr>
    </w:p>
    <w:p w:rsidR="00000000" w:rsidRDefault="00D1414E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000000" w:rsidRDefault="00D1414E">
      <w:pPr>
        <w:pStyle w:val="ConsPlusTitle"/>
        <w:jc w:val="center"/>
      </w:pPr>
    </w:p>
    <w:p w:rsidR="00000000" w:rsidRDefault="00D1414E">
      <w:pPr>
        <w:pStyle w:val="ConsPlusTitle"/>
        <w:jc w:val="center"/>
      </w:pPr>
      <w:r>
        <w:t>ПРИКАЗ</w:t>
      </w:r>
    </w:p>
    <w:p w:rsidR="00000000" w:rsidRDefault="00D1414E">
      <w:pPr>
        <w:pStyle w:val="ConsPlusTitle"/>
        <w:jc w:val="center"/>
      </w:pPr>
      <w:r>
        <w:t>от 26 июня 2019 г. N 876</w:t>
      </w:r>
    </w:p>
    <w:p w:rsidR="00000000" w:rsidRDefault="00D1414E">
      <w:pPr>
        <w:pStyle w:val="ConsPlusTitle"/>
        <w:jc w:val="center"/>
      </w:pPr>
    </w:p>
    <w:p w:rsidR="00000000" w:rsidRDefault="00D1414E">
      <w:pPr>
        <w:pStyle w:val="ConsPlusTitle"/>
        <w:jc w:val="center"/>
      </w:pPr>
      <w:r>
        <w:t>ОБ ОПРЕДЕЛЕНИИ</w:t>
      </w:r>
    </w:p>
    <w:p w:rsidR="00000000" w:rsidRDefault="00D1414E">
      <w:pPr>
        <w:pStyle w:val="ConsPlusTitle"/>
        <w:jc w:val="center"/>
      </w:pPr>
      <w:r>
        <w:t>МИНИМАЛЬНОГО КОЛИЧЕСТВА БАЛЛОВ ЕДИНОГО ГОСУДАРСТВЕННОГО</w:t>
      </w:r>
    </w:p>
    <w:p w:rsidR="00000000" w:rsidRDefault="00D1414E">
      <w:pPr>
        <w:pStyle w:val="ConsPlusTitle"/>
        <w:jc w:val="center"/>
      </w:pPr>
      <w:r>
        <w:t>ЭКЗАМЕНА, ПОДТВЕРЖДАЮЩЕГО ОСВОЕНИЕ ОБРАЗОВАТЕЛЬНОЙ</w:t>
      </w:r>
    </w:p>
    <w:p w:rsidR="00000000" w:rsidRDefault="00D1414E">
      <w:pPr>
        <w:pStyle w:val="ConsPlusTitle"/>
        <w:jc w:val="center"/>
      </w:pPr>
      <w:r>
        <w:t>ПРОГРАММЫ СРЕДНЕГО ОБЩЕГО ОБРАЗОВАНИЯ, И МИНИМАЛЬНОГО</w:t>
      </w:r>
    </w:p>
    <w:p w:rsidR="00000000" w:rsidRDefault="00D1414E">
      <w:pPr>
        <w:pStyle w:val="ConsPlusTitle"/>
        <w:jc w:val="center"/>
      </w:pPr>
      <w:r>
        <w:t>КОЛИЧЕСТВА БАЛЛОВ ЕДИНОГО ГОСУДАРСТВЕННОГО ЭКЗАМЕНА,</w:t>
      </w:r>
    </w:p>
    <w:p w:rsidR="00000000" w:rsidRDefault="00D1414E">
      <w:pPr>
        <w:pStyle w:val="ConsPlusTitle"/>
        <w:jc w:val="center"/>
      </w:pPr>
      <w:r>
        <w:t>НЕОБХОДИМОГО ДЛЯ ПОСТУПЛЕНИЯ В ОБРАЗОВАТЕЛЬНЫЕ ОРГАНИЗАЦИИ</w:t>
      </w:r>
    </w:p>
    <w:p w:rsidR="00000000" w:rsidRDefault="00D1414E">
      <w:pPr>
        <w:pStyle w:val="ConsPlusTitle"/>
        <w:jc w:val="center"/>
      </w:pPr>
      <w:r>
        <w:t>ВЫСШЕГО ОБРАЗОВАНИЯ НА ОБУЧЕНИЕ ПО ПРОГРАММАМ</w:t>
      </w:r>
    </w:p>
    <w:p w:rsidR="00000000" w:rsidRDefault="00D1414E">
      <w:pPr>
        <w:pStyle w:val="ConsPlusTitle"/>
        <w:jc w:val="center"/>
      </w:pPr>
      <w:r>
        <w:t>БАКАЛАВРИАТА И ПРОГРАММАМ СПЕЦИАЛИТЕТА</w:t>
      </w:r>
    </w:p>
    <w:p w:rsidR="00000000" w:rsidRDefault="00D1414E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1414E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1414E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D1414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D1414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4" w:tooltip="Приказ Рособрнадзора от 22.04.2024 N 891 &quot;О внесении изменений в пункт 1 приказа Федеральной службы по надзору в сфере образования и науки от 26 июня 2019 г. N 876 &quot;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бакалавриата 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Рособрнадзора от 22.04.2024 N 891)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1414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D1414E">
      <w:pPr>
        <w:pStyle w:val="ConsPlusNormal"/>
        <w:ind w:firstLine="540"/>
        <w:jc w:val="both"/>
      </w:pPr>
    </w:p>
    <w:p w:rsidR="00000000" w:rsidRDefault="00D1414E">
      <w:pPr>
        <w:pStyle w:val="ConsPlusNormal"/>
        <w:ind w:firstLine="540"/>
        <w:jc w:val="both"/>
      </w:pPr>
      <w:r>
        <w:t xml:space="preserve">В соответствии с </w:t>
      </w:r>
      <w:hyperlink r:id="rId15" w:tooltip="Федеральный закон от 29.12.2012 N 273-ФЗ (ред. от 15.10.2025) &quot;Об образовании в Российской Федерации&quot;{КонсультантПлюс}" w:history="1">
        <w:r>
          <w:rPr>
            <w:color w:val="0000FF"/>
          </w:rPr>
          <w:t>частью 14 статьи</w:t>
        </w:r>
        <w:r>
          <w:rPr>
            <w:color w:val="0000FF"/>
          </w:rPr>
          <w:t xml:space="preserve"> 59</w:t>
        </w:r>
      </w:hyperlink>
      <w:r>
        <w:t xml:space="preserve"> и </w:t>
      </w:r>
      <w:hyperlink r:id="rId16" w:tooltip="Федеральный закон от 29.12.2012 N 273-ФЗ (ред. от 15.10.2025) &quot;Об образовании в Российской Федерации&quot;{КонсультантПлюс}" w:history="1">
        <w:r>
          <w:rPr>
            <w:color w:val="0000FF"/>
          </w:rPr>
          <w:t xml:space="preserve">частью </w:t>
        </w:r>
        <w:r>
          <w:rPr>
            <w:color w:val="0000FF"/>
          </w:rPr>
          <w:t>4 статьи 70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9, ст. 1282; N 32, ст. 5130), </w:t>
      </w:r>
      <w:hyperlink r:id="rId17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{КонсультантПлюс}" w:history="1">
        <w:r>
          <w:rPr>
            <w:color w:val="0000FF"/>
          </w:rPr>
          <w:t>подпунктами 5.2.3</w:t>
        </w:r>
      </w:hyperlink>
      <w:r>
        <w:t xml:space="preserve"> и </w:t>
      </w:r>
      <w:hyperlink r:id="rId18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{КонсультантПлюс}" w:history="1">
        <w:r>
          <w:rPr>
            <w:color w:val="0000FF"/>
          </w:rPr>
          <w:t>5.2.4</w:t>
        </w:r>
      </w:hyperlink>
      <w:r>
        <w:t xml:space="preserve"> Положения о Федеральной</w:t>
      </w:r>
      <w:r>
        <w:t xml:space="preserve">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5344), приказываю: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1. Определить: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1.1. минимальное кол</w:t>
      </w:r>
      <w:r>
        <w:t>ичество баллов единого государственного экзамена по стобалльной системе оценивания, подтверждающее освоение образовательной программы среднего общего образования: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по русскому языку - 24 балла;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по математике профильного уровня - 27 баллов;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по физике - 36 ба</w:t>
      </w:r>
      <w:r>
        <w:t>ллов;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по химии - 36 баллов;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по информатике - 40 баллов;</w:t>
      </w:r>
    </w:p>
    <w:p w:rsidR="00000000" w:rsidRDefault="00D1414E">
      <w:pPr>
        <w:pStyle w:val="ConsPlusNormal"/>
        <w:jc w:val="both"/>
      </w:pPr>
      <w:r>
        <w:t xml:space="preserve">(в ред. </w:t>
      </w:r>
      <w:hyperlink r:id="rId19" w:tooltip="Приказ Рособрнадзора от 22.04.2024 N 891 &quot;О внесении изменений в пункт 1 приказа Федеральной службы по надзору в сфере образования и науки от 26 июня 2019 г. N 876 &quot;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бакалавриата {КонсультантПлюс}" w:history="1">
        <w:r>
          <w:rPr>
            <w:color w:val="0000FF"/>
          </w:rPr>
          <w:t>Приказа</w:t>
        </w:r>
      </w:hyperlink>
      <w:r>
        <w:t xml:space="preserve"> Рособрнадзора от 22.04.2024 N 891)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по биол</w:t>
      </w:r>
      <w:r>
        <w:t>огии - 36 баллов;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lastRenderedPageBreak/>
        <w:t>по истории - 32 балла;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по географии - 37 баллов;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по обществознанию - 42 балла;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по литературе - 32 балла;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по иностранным языкам (английский, французский, немецкий, испанский, китайский) - 22 балла;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1.2. минимальное количество баллов единого государственного экзамена по пятибалльной системе оценивания, подтверждающее освоение образовательной программы среднего общего образования по математике базового уровня - 3 балла (удовлетворительно);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1.3. минимал</w:t>
      </w:r>
      <w:r>
        <w:t>ьное количество баллов единого государственного экзамена по стобалльной системе оценивания, необходимое для поступления в образовательные организации высшего образования на обучение по программам бакалавриата и программам специалитета: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 xml:space="preserve">по русскому языку - </w:t>
      </w:r>
      <w:r>
        <w:t>36 баллов;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по математике профильного уровня - 27 баллов;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по физике - 36 баллов;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по химии - 36 баллов;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по информатике - 40 баллов;</w:t>
      </w:r>
    </w:p>
    <w:p w:rsidR="00000000" w:rsidRDefault="00D1414E">
      <w:pPr>
        <w:pStyle w:val="ConsPlusNormal"/>
        <w:jc w:val="both"/>
      </w:pPr>
      <w:r>
        <w:t xml:space="preserve">(в ред. </w:t>
      </w:r>
      <w:hyperlink r:id="rId20" w:tooltip="Приказ Рособрнадзора от 22.04.2024 N 891 &quot;О внесении изменений в пункт 1 приказа Федеральной службы по надзору в сфере образования и науки от 26 июня 2019 г. N 876 &quot;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бакалавриата {КонсультантПлюс}" w:history="1">
        <w:r>
          <w:rPr>
            <w:color w:val="0000FF"/>
          </w:rPr>
          <w:t>Приказа</w:t>
        </w:r>
      </w:hyperlink>
      <w:r>
        <w:t xml:space="preserve"> Рособрнадзора от 22.04.2024 N 891)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по биологии - 36 баллов;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по истории - 32 балла;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по географии - 37 баллов;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по обществознанию - 42 балла;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по литературе - 32 балла;</w:t>
      </w:r>
    </w:p>
    <w:p w:rsidR="00000000" w:rsidRDefault="00D1414E">
      <w:pPr>
        <w:pStyle w:val="ConsPlusNormal"/>
        <w:spacing w:before="240"/>
        <w:ind w:firstLine="540"/>
        <w:jc w:val="both"/>
      </w:pPr>
      <w:bookmarkStart w:id="0" w:name="Par48"/>
      <w:bookmarkEnd w:id="0"/>
      <w:r>
        <w:t>по иностранным языкам (английский, французский, н</w:t>
      </w:r>
      <w:r>
        <w:t>емецкий, испанский, китайский) - 22 балла.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21" w:tooltip="Приказ Рособрнадзора от 18.11.2016 N 1967 &quot;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бакалавриата и программам специалитета&quot; (Зарегистрировано в Минюсте России 12.12.2016 N 44683)------------ Утратил силу или отменен{КонсультантПлюс}" w:history="1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от</w:t>
      </w:r>
      <w:r>
        <w:t xml:space="preserve"> 18 ноября 2016 г. N 1967 "Об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</w:t>
      </w:r>
      <w:r>
        <w:t xml:space="preserve">необходимого для поступления в образовательные организации высшего образования на обучение по программам бакалавриата и программам специалитета" (зарегистрирован Министерством </w:t>
      </w:r>
      <w:r>
        <w:lastRenderedPageBreak/>
        <w:t>юстиции Российской Федерации 12 декабря 2016 г., регистрационный N 44683).</w:t>
      </w:r>
    </w:p>
    <w:p w:rsidR="00000000" w:rsidRDefault="00D1414E">
      <w:pPr>
        <w:pStyle w:val="ConsPlusNormal"/>
        <w:spacing w:before="240"/>
        <w:ind w:firstLine="540"/>
        <w:jc w:val="both"/>
      </w:pPr>
      <w:r>
        <w:t>3. Ус</w:t>
      </w:r>
      <w:r>
        <w:t xml:space="preserve">тановить, что положение </w:t>
      </w:r>
      <w:hyperlink w:anchor="Par48" w:tooltip="по иностранным языкам (английский, французский, немецкий, испанский, китайский) - 22 балла." w:history="1">
        <w:r>
          <w:rPr>
            <w:color w:val="0000FF"/>
          </w:rPr>
          <w:t>абзаца 12 подпункта 1.3 пункта 1</w:t>
        </w:r>
      </w:hyperlink>
      <w:r>
        <w:t xml:space="preserve"> настоящего приказа в части определения минимального количества баллов единого го</w:t>
      </w:r>
      <w:r>
        <w:t xml:space="preserve">сударственного экзамена по стобалльной системе оценивания, необходимого для поступления в образовательные организации высшего образования на обучение по программам бакалавриата и программам специалитета, по китайскому языку вступает в силу с 1 января 2020 </w:t>
      </w:r>
      <w:r>
        <w:t>года.</w:t>
      </w:r>
    </w:p>
    <w:p w:rsidR="00000000" w:rsidRDefault="00D1414E">
      <w:pPr>
        <w:pStyle w:val="ConsPlusNormal"/>
        <w:ind w:firstLine="540"/>
        <w:jc w:val="both"/>
      </w:pPr>
    </w:p>
    <w:p w:rsidR="00000000" w:rsidRDefault="00D1414E">
      <w:pPr>
        <w:pStyle w:val="ConsPlusNormal"/>
        <w:jc w:val="right"/>
      </w:pPr>
      <w:r>
        <w:t>Руководитель</w:t>
      </w:r>
    </w:p>
    <w:p w:rsidR="00000000" w:rsidRDefault="00D1414E">
      <w:pPr>
        <w:pStyle w:val="ConsPlusNormal"/>
        <w:jc w:val="right"/>
      </w:pPr>
      <w:r>
        <w:t>С.С.КРАВЦОВ</w:t>
      </w:r>
    </w:p>
    <w:p w:rsidR="00000000" w:rsidRDefault="00D1414E">
      <w:pPr>
        <w:pStyle w:val="ConsPlusNormal"/>
        <w:ind w:firstLine="540"/>
        <w:jc w:val="both"/>
      </w:pPr>
    </w:p>
    <w:p w:rsidR="00000000" w:rsidRDefault="00D1414E">
      <w:pPr>
        <w:pStyle w:val="ConsPlusNormal"/>
        <w:ind w:firstLine="540"/>
        <w:jc w:val="both"/>
      </w:pPr>
    </w:p>
    <w:p w:rsidR="00D1414E" w:rsidRDefault="00D141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1414E">
      <w:headerReference w:type="default" r:id="rId22"/>
      <w:footerReference w:type="default" r:id="rId23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14E" w:rsidRDefault="00D1414E">
      <w:pPr>
        <w:spacing w:after="0" w:line="240" w:lineRule="auto"/>
      </w:pPr>
      <w:r>
        <w:separator/>
      </w:r>
    </w:p>
  </w:endnote>
  <w:endnote w:type="continuationSeparator" w:id="1">
    <w:p w:rsidR="00D1414E" w:rsidRDefault="00D1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41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1414E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1414E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1414E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D1414E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41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1414E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1414E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1414E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FF13F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F13F4"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FF13F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F13F4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D1414E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141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1414E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1414E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1414E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FF13F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F13F4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FF13F4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F13F4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D1414E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14E" w:rsidRDefault="00D1414E">
      <w:pPr>
        <w:spacing w:after="0" w:line="240" w:lineRule="auto"/>
      </w:pPr>
      <w:r>
        <w:separator/>
      </w:r>
    </w:p>
  </w:footnote>
  <w:footnote w:type="continuationSeparator" w:id="1">
    <w:p w:rsidR="00D1414E" w:rsidRDefault="00D14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1414E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Рособрнадзора от 26.06.2019 N 876</w:t>
          </w:r>
          <w:r>
            <w:rPr>
              <w:rFonts w:ascii="Tahoma" w:hAnsi="Tahoma" w:cs="Tahoma"/>
              <w:sz w:val="16"/>
              <w:szCs w:val="16"/>
            </w:rPr>
            <w:br/>
            <w:t>(ред. от 22.04.2024)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минимального количества баллов единого гос...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1414E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17.11.2025</w:t>
          </w:r>
        </w:p>
      </w:tc>
    </w:tr>
  </w:tbl>
  <w:p w:rsidR="00000000" w:rsidRDefault="00D141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1414E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F13F4">
          <w:pPr>
            <w:pStyle w:val="ConsPlusNormal"/>
          </w:pPr>
          <w:r>
            <w:rPr>
              <w:noProof/>
            </w:rPr>
            <w:drawing>
              <wp:inline distT="0" distB="0" distL="0" distR="0">
                <wp:extent cx="1903730" cy="450215"/>
                <wp:effectExtent l="19050" t="0" r="127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730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00000" w:rsidRDefault="00D1414E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Рособрнадзора от 26.06.2019 N 876 (ред. от 22.04.2024) "Об определении минимального количества баллов единого гос...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1414E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17.11.2025</w:t>
          </w:r>
        </w:p>
      </w:tc>
    </w:tr>
  </w:tbl>
  <w:p w:rsidR="00000000" w:rsidRDefault="00D141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1414E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1414E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Рособрнадзора от 26.06.2019 N 876</w:t>
          </w:r>
          <w:r>
            <w:rPr>
              <w:rFonts w:ascii="Tahoma" w:hAnsi="Tahoma" w:cs="Tahoma"/>
              <w:sz w:val="16"/>
              <w:szCs w:val="16"/>
            </w:rPr>
            <w:br/>
            <w:t>(ред. от 22.04.2024)</w:t>
          </w:r>
          <w:r>
            <w:rPr>
              <w:rFonts w:ascii="Tahoma" w:hAnsi="Tahoma" w:cs="Tahoma"/>
              <w:sz w:val="16"/>
              <w:szCs w:val="16"/>
            </w:rPr>
            <w:br/>
            <w:t>"Об определении минимального количества баллов единого гос...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1414E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17.11.2025</w:t>
          </w:r>
        </w:p>
      </w:tc>
    </w:tr>
  </w:tbl>
  <w:p w:rsidR="00000000" w:rsidRDefault="00D1414E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1414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3F44B9"/>
    <w:rsid w:val="003F44B9"/>
    <w:rsid w:val="00D1414E"/>
    <w:rsid w:val="00FF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2472&amp;date=17.11.2025&amp;dst=100108&amp;field=134&amp;demo=1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login.consultant.ru/link/?req=doc&amp;base=LAW&amp;n=517330&amp;date=17.11.2025&amp;dst=100024&amp;field=134&amp;demo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08722&amp;date=17.11.2025&amp;demo=1" TargetMode="External"/><Relationship Id="rId7" Type="http://schemas.openxmlformats.org/officeDocument/2006/relationships/hyperlink" Target="https://login.consultant.ru/link/?req=doc&amp;base=LAW&amp;n=477276&amp;date=17.11.2025&amp;dst=100006&amp;field=134&amp;demo=1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517330&amp;date=17.11.2025&amp;dst=100023&amp;field=134&amp;demo=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6721&amp;date=17.11.2025&amp;dst=100930&amp;field=134&amp;demo=1" TargetMode="External"/><Relationship Id="rId20" Type="http://schemas.openxmlformats.org/officeDocument/2006/relationships/hyperlink" Target="https://login.consultant.ru/link/?req=doc&amp;base=LAW&amp;n=477276&amp;date=17.11.2025&amp;dst=100008&amp;field=134&amp;demo=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6721&amp;date=17.11.2025&amp;dst=100818&amp;field=134&amp;demo=1" TargetMode="External"/><Relationship Id="rId23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77276&amp;date=17.11.2025&amp;dst=100007&amp;field=134&amp;demo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avo.gov.ru" TargetMode="External"/><Relationship Id="rId14" Type="http://schemas.openxmlformats.org/officeDocument/2006/relationships/hyperlink" Target="https://login.consultant.ru/link/?req=doc&amp;base=LAW&amp;n=477276&amp;date=17.11.2025&amp;dst=100006&amp;field=134&amp;demo=1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1461</Words>
  <Characters>8333</Characters>
  <Application>Microsoft Office Word</Application>
  <DocSecurity>2</DocSecurity>
  <Lines>69</Lines>
  <Paragraphs>19</Paragraphs>
  <ScaleCrop>false</ScaleCrop>
  <Company>КонсультантПлюс Версия 4025.00.30</Company>
  <LinksUpToDate>false</LinksUpToDate>
  <CharactersWithSpaces>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26.06.2019 N 876(ред. от 22.04.2024)"Об определении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</dc:title>
  <dc:creator>Admin-B206</dc:creator>
  <cp:lastModifiedBy>Admin-B206</cp:lastModifiedBy>
  <cp:revision>2</cp:revision>
  <dcterms:created xsi:type="dcterms:W3CDTF">2025-11-20T10:47:00Z</dcterms:created>
  <dcterms:modified xsi:type="dcterms:W3CDTF">2025-11-20T10:47:00Z</dcterms:modified>
</cp:coreProperties>
</file>